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6028" w14:textId="77777777" w:rsidR="00FE03B8" w:rsidRPr="006C7694" w:rsidRDefault="00FE03B8" w:rsidP="00FE03B8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193717307"/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5480AB2F" w14:textId="77777777" w:rsidR="00FE03B8" w:rsidRPr="00682520" w:rsidRDefault="00FE03B8" w:rsidP="00FE03B8">
      <w:pPr>
        <w:jc w:val="both"/>
        <w:rPr>
          <w:rFonts w:ascii="Arial" w:hAnsi="Arial" w:cs="Arial"/>
        </w:rPr>
      </w:pPr>
    </w:p>
    <w:p w14:paraId="6733FCF1" w14:textId="62748119" w:rsidR="00FE03B8" w:rsidRPr="000B7997" w:rsidRDefault="00FE03B8" w:rsidP="00FE03B8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6</w:t>
      </w:r>
      <w:r w:rsidRPr="000B7997">
        <w:rPr>
          <w:rFonts w:ascii="Arial" w:hAnsi="Arial" w:cs="Arial"/>
          <w:b/>
          <w:bCs/>
          <w:i/>
          <w:iCs/>
        </w:rPr>
        <w:t>ª - SESSÃO ORDINÁRIA</w:t>
      </w:r>
    </w:p>
    <w:p w14:paraId="507BA5B5" w14:textId="77777777" w:rsidR="00FE03B8" w:rsidRPr="000B7997" w:rsidRDefault="00FE03B8" w:rsidP="00FE03B8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>01ª - SESSÃO LEGISLATIVA ORDINÁRIA</w:t>
      </w:r>
    </w:p>
    <w:p w14:paraId="3290E9C5" w14:textId="16AD7BF6" w:rsidR="00FE03B8" w:rsidRPr="000B7997" w:rsidRDefault="00FE03B8" w:rsidP="00FE03B8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 xml:space="preserve">16ª - LEGISLATURA - DATA - </w:t>
      </w:r>
      <w:r>
        <w:rPr>
          <w:rFonts w:ascii="Arial" w:hAnsi="Arial" w:cs="Arial"/>
          <w:b/>
          <w:bCs/>
          <w:i/>
          <w:iCs/>
        </w:rPr>
        <w:t>28</w:t>
      </w:r>
      <w:r w:rsidRPr="000B7997">
        <w:rPr>
          <w:rFonts w:ascii="Arial" w:hAnsi="Arial" w:cs="Arial"/>
          <w:b/>
          <w:bCs/>
          <w:i/>
          <w:iCs/>
        </w:rPr>
        <w:t xml:space="preserve"> DE ABRIL DE 2025 - 18h - SEGUNDA-FEIRA</w:t>
      </w:r>
    </w:p>
    <w:p w14:paraId="7C64FC4F" w14:textId="77777777" w:rsidR="00FE03B8" w:rsidRPr="000B7997" w:rsidRDefault="00FE03B8" w:rsidP="00FE03B8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0B7997">
        <w:rPr>
          <w:rFonts w:ascii="Arial" w:hAnsi="Arial" w:cs="Arial"/>
          <w:b/>
          <w:bCs/>
          <w:i/>
          <w:iCs/>
        </w:rPr>
        <w:t>LOCAL - CÂMARA MUNICIPAL DE VEREADORES</w:t>
      </w:r>
    </w:p>
    <w:p w14:paraId="4930696C" w14:textId="77777777" w:rsidR="00FE03B8" w:rsidRPr="00682520" w:rsidRDefault="00FE03B8" w:rsidP="00FE03B8">
      <w:pPr>
        <w:jc w:val="both"/>
        <w:rPr>
          <w:rFonts w:ascii="Arial" w:hAnsi="Arial" w:cs="Arial"/>
        </w:rPr>
      </w:pPr>
    </w:p>
    <w:p w14:paraId="61491E7D" w14:textId="77777777" w:rsidR="00FE03B8" w:rsidRPr="000B7997" w:rsidRDefault="00FE03B8" w:rsidP="00FE03B8">
      <w:pPr>
        <w:jc w:val="both"/>
        <w:rPr>
          <w:rFonts w:ascii="Arial" w:hAnsi="Arial" w:cs="Arial"/>
        </w:rPr>
      </w:pPr>
      <w:r w:rsidRPr="000B7997">
        <w:rPr>
          <w:rFonts w:ascii="Arial" w:hAnsi="Arial" w:cs="Arial"/>
        </w:rPr>
        <w:t xml:space="preserve">VERIFICAÇÃO DE “QUORUM REGIMENTAL” </w:t>
      </w:r>
    </w:p>
    <w:p w14:paraId="4D237B79" w14:textId="77777777" w:rsidR="00FE03B8" w:rsidRPr="000B7997" w:rsidRDefault="00FE03B8" w:rsidP="00FE03B8">
      <w:pPr>
        <w:jc w:val="both"/>
        <w:rPr>
          <w:rFonts w:ascii="Arial" w:hAnsi="Arial" w:cs="Arial"/>
        </w:rPr>
      </w:pPr>
    </w:p>
    <w:p w14:paraId="6544B788" w14:textId="551801DC" w:rsidR="00FE03B8" w:rsidRPr="000B7997" w:rsidRDefault="00FE03B8" w:rsidP="00FE03B8">
      <w:pPr>
        <w:jc w:val="both"/>
        <w:rPr>
          <w:rFonts w:ascii="Arial" w:hAnsi="Arial" w:cs="Arial"/>
          <w:bCs/>
        </w:rPr>
      </w:pPr>
      <w:r w:rsidRPr="000B7997">
        <w:rPr>
          <w:rFonts w:ascii="Arial" w:hAnsi="Arial" w:cs="Arial"/>
        </w:rPr>
        <w:t xml:space="preserve">INVOCAÇÃO A DEUS – </w:t>
      </w:r>
      <w:r>
        <w:rPr>
          <w:rFonts w:ascii="Arial" w:hAnsi="Arial" w:cs="Arial"/>
        </w:rPr>
        <w:t>ANDRÉ ZANELLA</w:t>
      </w:r>
    </w:p>
    <w:p w14:paraId="1841CFCC" w14:textId="77777777" w:rsidR="00FE03B8" w:rsidRPr="000B7997" w:rsidRDefault="00FE03B8" w:rsidP="00FE03B8">
      <w:pPr>
        <w:jc w:val="both"/>
        <w:rPr>
          <w:rFonts w:ascii="Arial" w:hAnsi="Arial" w:cs="Arial"/>
          <w:b/>
        </w:rPr>
      </w:pPr>
    </w:p>
    <w:p w14:paraId="2FCD9476" w14:textId="77777777" w:rsidR="00FE03B8" w:rsidRPr="000B7997" w:rsidRDefault="00FE03B8" w:rsidP="00FE03B8">
      <w:pPr>
        <w:jc w:val="both"/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EXPEDIENTE (ART. 139 R.I.)</w:t>
      </w:r>
    </w:p>
    <w:p w14:paraId="7CC5340D" w14:textId="77777777" w:rsidR="00FE03B8" w:rsidRPr="000B7997" w:rsidRDefault="00FE03B8" w:rsidP="00FE03B8">
      <w:pPr>
        <w:jc w:val="both"/>
        <w:rPr>
          <w:rFonts w:ascii="Arial" w:hAnsi="Arial" w:cs="Arial"/>
          <w:b/>
          <w:bCs/>
        </w:rPr>
      </w:pPr>
    </w:p>
    <w:p w14:paraId="346AD7FA" w14:textId="77777777" w:rsidR="00FE03B8" w:rsidRPr="000B7997" w:rsidRDefault="00FE03B8" w:rsidP="00FE03B8">
      <w:pPr>
        <w:jc w:val="both"/>
        <w:rPr>
          <w:rFonts w:ascii="Arial" w:hAnsi="Arial" w:cs="Arial"/>
          <w:b/>
          <w:bCs/>
          <w:u w:val="single"/>
        </w:rPr>
      </w:pPr>
      <w:r w:rsidRPr="000B7997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14:paraId="01EC520A" w14:textId="77777777" w:rsidR="00FE03B8" w:rsidRPr="000B7997" w:rsidRDefault="00FE03B8" w:rsidP="00FE03B8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  <w:gridCol w:w="23"/>
      </w:tblGrid>
      <w:tr w:rsidR="00FE03B8" w:rsidRPr="000B7997" w14:paraId="543F4F8F" w14:textId="77777777" w:rsidTr="00A443E0">
        <w:trPr>
          <w:gridAfter w:val="1"/>
          <w:wAfter w:w="23" w:type="dxa"/>
        </w:trPr>
        <w:tc>
          <w:tcPr>
            <w:tcW w:w="10343" w:type="dxa"/>
          </w:tcPr>
          <w:p w14:paraId="31F662F6" w14:textId="5733EFCA" w:rsidR="00FE03B8" w:rsidRPr="000B7997" w:rsidRDefault="00FE03B8" w:rsidP="00A443E0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38</w:t>
            </w: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</w:t>
            </w:r>
            <w:r w:rsidRPr="000B7997">
              <w:rPr>
                <w:rFonts w:ascii="Arial" w:hAnsi="Arial" w:cs="Arial"/>
                <w:color w:val="212529"/>
                <w:shd w:val="clear" w:color="auto" w:fill="FFFFFF"/>
              </w:rPr>
              <w:t>– ENVIA O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 w:rsidRPr="000B7997">
              <w:rPr>
                <w:rFonts w:ascii="Arial" w:hAnsi="Arial" w:cs="Arial"/>
                <w:color w:val="212529"/>
                <w:shd w:val="clear" w:color="auto" w:fill="FFFFFF"/>
              </w:rPr>
              <w:t xml:space="preserve"> PROJETO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 w:rsidRPr="000B7997">
              <w:rPr>
                <w:rFonts w:ascii="Arial" w:hAnsi="Arial" w:cs="Arial"/>
                <w:color w:val="212529"/>
                <w:shd w:val="clear" w:color="auto" w:fill="FFFFFF"/>
              </w:rPr>
              <w:t xml:space="preserve"> DE LEI Nº. 5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1, 52, 53 E 54</w:t>
            </w:r>
            <w:r w:rsidRPr="000B7997">
              <w:rPr>
                <w:rFonts w:ascii="Arial" w:hAnsi="Arial" w:cs="Arial"/>
                <w:color w:val="212529"/>
                <w:shd w:val="clear" w:color="auto" w:fill="FFFFFF"/>
              </w:rPr>
              <w:t>/2025 PARA APRECIAÇÃO DO LEGISLATIVO.</w:t>
            </w:r>
          </w:p>
        </w:tc>
      </w:tr>
      <w:tr w:rsidR="00FE03B8" w:rsidRPr="000B7997" w14:paraId="5FFD56E4" w14:textId="77777777" w:rsidTr="00A443E0">
        <w:tc>
          <w:tcPr>
            <w:tcW w:w="10366" w:type="dxa"/>
            <w:gridSpan w:val="2"/>
          </w:tcPr>
          <w:p w14:paraId="1BDBF2C6" w14:textId="24FC10E9" w:rsidR="00FE03B8" w:rsidRPr="000B7997" w:rsidRDefault="00FE03B8" w:rsidP="00A443E0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1</w:t>
            </w: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/2025 - </w:t>
            </w:r>
            <w:r w:rsidRPr="00FE03B8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FIRMAR PARCERIA PARA REPASSAR VALORES À SOCIEDADE RECREATIVA E CULTURAL DE CONSTANTINA.</w:t>
            </w:r>
          </w:p>
        </w:tc>
      </w:tr>
      <w:tr w:rsidR="00FE03B8" w:rsidRPr="000B7997" w14:paraId="2269B445" w14:textId="77777777" w:rsidTr="00A443E0">
        <w:tc>
          <w:tcPr>
            <w:tcW w:w="10366" w:type="dxa"/>
            <w:gridSpan w:val="2"/>
          </w:tcPr>
          <w:p w14:paraId="14231F05" w14:textId="01611A73" w:rsidR="00FE03B8" w:rsidRPr="000B7997" w:rsidRDefault="00FE03B8" w:rsidP="00A443E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2</w:t>
            </w: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/2025 -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FE03B8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SAÚDE.</w:t>
            </w:r>
          </w:p>
        </w:tc>
      </w:tr>
      <w:tr w:rsidR="00FE03B8" w:rsidRPr="000B7997" w14:paraId="036CED98" w14:textId="77777777" w:rsidTr="00A443E0">
        <w:tc>
          <w:tcPr>
            <w:tcW w:w="10366" w:type="dxa"/>
            <w:gridSpan w:val="2"/>
          </w:tcPr>
          <w:p w14:paraId="3DF1E1B7" w14:textId="4BB5343E" w:rsidR="00FE03B8" w:rsidRPr="000B7997" w:rsidRDefault="00FE03B8" w:rsidP="00A443E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3</w:t>
            </w: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/2025 -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FE03B8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EDUCAÇÃO, CULTURA, TURISMO E DESPORTO.</w:t>
            </w:r>
          </w:p>
        </w:tc>
      </w:tr>
      <w:tr w:rsidR="00FE03B8" w:rsidRPr="000B7997" w14:paraId="6A098166" w14:textId="77777777" w:rsidTr="00A443E0">
        <w:tc>
          <w:tcPr>
            <w:tcW w:w="10366" w:type="dxa"/>
            <w:gridSpan w:val="2"/>
          </w:tcPr>
          <w:p w14:paraId="2A49BDF7" w14:textId="2B3F49E5" w:rsidR="00FE03B8" w:rsidRPr="000B7997" w:rsidRDefault="00FE03B8" w:rsidP="00A443E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4</w:t>
            </w: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/2025 -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262CB9" w:rsidRPr="00262CB9">
              <w:rPr>
                <w:rFonts w:ascii="Arial" w:hAnsi="Arial" w:cs="Arial"/>
                <w:bCs/>
                <w:color w:val="212529"/>
                <w:shd w:val="clear" w:color="auto" w:fill="FFFFFF"/>
              </w:rPr>
              <w:t>REVOGA O PARÁGRAFO ÚNICO DO ARTIGO 3º DA LEI MUNICIPAL Nº 4.304, DE 29 DE DEZEMBRO DE 2023, QUE CRIA O PROGRAMA MUNICIPAL DE INCENTIVO À PRODUÇÃO PECUÁRIA – CONSTANTINA PRODUZ MAIS</w:t>
            </w:r>
          </w:p>
        </w:tc>
      </w:tr>
    </w:tbl>
    <w:p w14:paraId="14FB552D" w14:textId="77777777" w:rsidR="00FE03B8" w:rsidRDefault="00FE03B8" w:rsidP="00FE03B8">
      <w:pPr>
        <w:rPr>
          <w:rFonts w:ascii="Arial" w:hAnsi="Arial" w:cs="Arial"/>
          <w:b/>
          <w:bCs/>
          <w:sz w:val="22"/>
          <w:szCs w:val="22"/>
        </w:rPr>
      </w:pPr>
    </w:p>
    <w:p w14:paraId="08FF6BDA" w14:textId="77777777" w:rsidR="00FE03B8" w:rsidRDefault="00FE03B8" w:rsidP="00FE03B8">
      <w:pPr>
        <w:rPr>
          <w:rFonts w:ascii="Arial" w:hAnsi="Arial" w:cs="Arial"/>
          <w:b/>
          <w:bCs/>
          <w:sz w:val="22"/>
          <w:szCs w:val="22"/>
        </w:rPr>
      </w:pPr>
    </w:p>
    <w:p w14:paraId="49D94F21" w14:textId="77777777" w:rsidR="00FE03B8" w:rsidRPr="000B7997" w:rsidRDefault="00FE03B8" w:rsidP="00FE03B8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GRANDE EXPEDIENTE (ART. 142 3º R.I.)</w:t>
      </w:r>
    </w:p>
    <w:p w14:paraId="30BD8306" w14:textId="77777777" w:rsidR="00FE03B8" w:rsidRPr="00FB0F1A" w:rsidRDefault="00FE03B8" w:rsidP="00FE03B8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62CB9" w:rsidRPr="006C7694" w14:paraId="31338D7F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00" w14:textId="77777777" w:rsidR="00262CB9" w:rsidRPr="00A405C2" w:rsidRDefault="00262CB9" w:rsidP="00262C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LUIZ LUZA</w:t>
            </w:r>
          </w:p>
        </w:tc>
      </w:tr>
      <w:tr w:rsidR="00FE03B8" w:rsidRPr="006C7694" w14:paraId="64D2CF34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5571" w14:textId="77777777" w:rsidR="00FE03B8" w:rsidRPr="00A405C2" w:rsidRDefault="00FE03B8" w:rsidP="00A44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LINDOMAR DURANTI</w:t>
            </w:r>
          </w:p>
        </w:tc>
      </w:tr>
      <w:tr w:rsidR="00FE03B8" w:rsidRPr="006C7694" w14:paraId="40C22250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E12D" w14:textId="77777777" w:rsidR="00FE03B8" w:rsidRPr="00A405C2" w:rsidRDefault="00FE03B8" w:rsidP="00A44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ARI GIACOMINI</w:t>
            </w:r>
          </w:p>
        </w:tc>
      </w:tr>
      <w:tr w:rsidR="00FE03B8" w:rsidRPr="006C7694" w14:paraId="295B03CE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BEB" w14:textId="77777777" w:rsidR="00FE03B8" w:rsidRPr="00A405C2" w:rsidRDefault="00FE03B8" w:rsidP="00A44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NELI VOLPI</w:t>
            </w:r>
          </w:p>
        </w:tc>
      </w:tr>
      <w:tr w:rsidR="00FE03B8" w:rsidRPr="006C7694" w14:paraId="58ACAF14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AC03" w14:textId="77777777" w:rsidR="00FE03B8" w:rsidRPr="00A405C2" w:rsidRDefault="00FE03B8" w:rsidP="00A44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TAGNNER FAREZIM</w:t>
            </w:r>
          </w:p>
        </w:tc>
      </w:tr>
      <w:tr w:rsidR="00FE03B8" w:rsidRPr="006C7694" w14:paraId="78835176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0BF" w14:textId="77777777" w:rsidR="00FE03B8" w:rsidRPr="00A405C2" w:rsidRDefault="00FE03B8" w:rsidP="00A44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EDEVAL BORCIONI</w:t>
            </w:r>
          </w:p>
        </w:tc>
      </w:tr>
      <w:tr w:rsidR="00FE03B8" w:rsidRPr="006C7694" w14:paraId="0039DCC7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24B" w14:textId="77777777" w:rsidR="00FE03B8" w:rsidRPr="00A405C2" w:rsidRDefault="00FE03B8" w:rsidP="00A44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 xml:space="preserve">SARA JANE LUDKE </w:t>
            </w:r>
          </w:p>
        </w:tc>
      </w:tr>
      <w:tr w:rsidR="00FE03B8" w:rsidRPr="006C7694" w14:paraId="52E97C17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67D" w14:textId="77777777" w:rsidR="00FE03B8" w:rsidRPr="00A405C2" w:rsidRDefault="00FE03B8" w:rsidP="00A44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ANDRÉ ZANELLA</w:t>
            </w:r>
          </w:p>
        </w:tc>
      </w:tr>
    </w:tbl>
    <w:p w14:paraId="0E82DECA" w14:textId="77777777" w:rsidR="00FE03B8" w:rsidRDefault="00FE03B8" w:rsidP="00FE03B8">
      <w:pPr>
        <w:rPr>
          <w:rFonts w:ascii="Arial" w:hAnsi="Arial" w:cs="Arial"/>
          <w:b/>
          <w:bCs/>
        </w:rPr>
      </w:pPr>
    </w:p>
    <w:p w14:paraId="4DA9926C" w14:textId="77777777" w:rsidR="00FE03B8" w:rsidRDefault="00FE03B8" w:rsidP="00FE03B8">
      <w:pPr>
        <w:pStyle w:val="Ttulo1"/>
        <w:rPr>
          <w:rFonts w:ascii="Arial" w:hAnsi="Arial" w:cs="Arial"/>
        </w:rPr>
      </w:pPr>
    </w:p>
    <w:p w14:paraId="7D63050F" w14:textId="77777777" w:rsidR="00FE03B8" w:rsidRDefault="00FE03B8" w:rsidP="00FE03B8">
      <w:pPr>
        <w:pStyle w:val="Ttulo1"/>
        <w:rPr>
          <w:rFonts w:ascii="Arial" w:hAnsi="Arial" w:cs="Arial"/>
        </w:rPr>
      </w:pPr>
    </w:p>
    <w:p w14:paraId="5AC609C2" w14:textId="77777777" w:rsidR="00FE03B8" w:rsidRPr="00217248" w:rsidRDefault="00FE03B8" w:rsidP="00FE03B8">
      <w:pPr>
        <w:rPr>
          <w:lang w:eastAsia="en-US"/>
        </w:rPr>
      </w:pPr>
    </w:p>
    <w:p w14:paraId="7A71344F" w14:textId="77777777" w:rsidR="00FE03B8" w:rsidRPr="006C7694" w:rsidRDefault="00FE03B8" w:rsidP="00FE03B8">
      <w:pPr>
        <w:rPr>
          <w:lang w:eastAsia="en-US"/>
        </w:rPr>
      </w:pPr>
    </w:p>
    <w:p w14:paraId="63F0BCEC" w14:textId="77777777" w:rsidR="00FE03B8" w:rsidRDefault="00FE03B8" w:rsidP="00FE03B8">
      <w:pPr>
        <w:rPr>
          <w:rFonts w:ascii="Arial" w:hAnsi="Arial" w:cs="Arial"/>
        </w:rPr>
      </w:pPr>
    </w:p>
    <w:p w14:paraId="258C9E40" w14:textId="77777777" w:rsidR="00FE03B8" w:rsidRPr="006C7694" w:rsidRDefault="00FE03B8" w:rsidP="00FE03B8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1E9FC209" w14:textId="77777777" w:rsidR="00FE03B8" w:rsidRPr="006C7694" w:rsidRDefault="00FE03B8" w:rsidP="00FE03B8">
      <w:pPr>
        <w:rPr>
          <w:rFonts w:ascii="Arial" w:hAnsi="Arial" w:cs="Arial"/>
        </w:rPr>
      </w:pPr>
    </w:p>
    <w:p w14:paraId="71E3A35D" w14:textId="77777777" w:rsidR="00FE03B8" w:rsidRDefault="00FE03B8" w:rsidP="00FE03B8">
      <w:pPr>
        <w:jc w:val="center"/>
        <w:rPr>
          <w:rFonts w:ascii="Arial" w:hAnsi="Arial" w:cs="Arial"/>
          <w:b/>
          <w:bCs/>
        </w:rPr>
      </w:pPr>
      <w:r w:rsidRPr="006C7694">
        <w:rPr>
          <w:rFonts w:ascii="Arial" w:hAnsi="Arial" w:cs="Arial"/>
          <w:b/>
          <w:bCs/>
          <w:sz w:val="32"/>
          <w:szCs w:val="32"/>
        </w:rPr>
        <w:t>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F86DD2" w:rsidRPr="000B7997" w14:paraId="54FF6687" w14:textId="77777777" w:rsidTr="006A39BE">
        <w:tc>
          <w:tcPr>
            <w:tcW w:w="10366" w:type="dxa"/>
          </w:tcPr>
          <w:p w14:paraId="75AEFBD1" w14:textId="77777777" w:rsidR="00F86DD2" w:rsidRPr="000B7997" w:rsidRDefault="00F86DD2" w:rsidP="006A39BE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1</w:t>
            </w: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/2025 - </w:t>
            </w:r>
            <w:r w:rsidRPr="00FE03B8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FIRMAR PARCERIA PARA REPASSAR VALORES À SOCIEDADE RECREATIVA E CULTURAL DE CONSTANTINA.</w:t>
            </w:r>
          </w:p>
        </w:tc>
      </w:tr>
      <w:tr w:rsidR="00F86DD2" w:rsidRPr="000B7997" w14:paraId="6D7659A5" w14:textId="77777777" w:rsidTr="006A39BE">
        <w:tc>
          <w:tcPr>
            <w:tcW w:w="10366" w:type="dxa"/>
          </w:tcPr>
          <w:p w14:paraId="036C5144" w14:textId="77777777" w:rsidR="00F86DD2" w:rsidRPr="000B7997" w:rsidRDefault="00F86DD2" w:rsidP="006A39B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3</w:t>
            </w: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/2025 -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FE03B8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EDUCAÇÃO, CULTURA, TURISMO E DESPORTO.</w:t>
            </w:r>
          </w:p>
        </w:tc>
      </w:tr>
      <w:tr w:rsidR="00F86DD2" w:rsidRPr="000B7997" w14:paraId="460FFDB6" w14:textId="77777777" w:rsidTr="006A39BE">
        <w:tc>
          <w:tcPr>
            <w:tcW w:w="10366" w:type="dxa"/>
          </w:tcPr>
          <w:p w14:paraId="7059F4C4" w14:textId="77777777" w:rsidR="00F86DD2" w:rsidRPr="000B7997" w:rsidRDefault="00F86DD2" w:rsidP="006A39B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4</w:t>
            </w: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/2025 -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262CB9">
              <w:rPr>
                <w:rFonts w:ascii="Arial" w:hAnsi="Arial" w:cs="Arial"/>
                <w:bCs/>
                <w:color w:val="212529"/>
                <w:shd w:val="clear" w:color="auto" w:fill="FFFFFF"/>
              </w:rPr>
              <w:t>REVOGA O PARÁGRAFO ÚNICO DO ARTIGO 3º DA LEI MUNICIPAL Nº 4.304, DE 29 DE DEZEMBRO DE 2023, QUE CRIA O PROGRAMA MUNICIPAL DE INCENTIVO À PRODUÇÃO PECUÁRIA – CONSTANTINA PRODUZ MAIS</w:t>
            </w:r>
          </w:p>
        </w:tc>
      </w:tr>
    </w:tbl>
    <w:p w14:paraId="6EC3AD38" w14:textId="77777777" w:rsidR="00FE03B8" w:rsidRDefault="00FE03B8" w:rsidP="00FE03B8">
      <w:pPr>
        <w:rPr>
          <w:rFonts w:ascii="Arial" w:hAnsi="Arial" w:cs="Arial"/>
          <w:b/>
          <w:bCs/>
          <w:sz w:val="20"/>
          <w:szCs w:val="20"/>
        </w:rPr>
      </w:pPr>
    </w:p>
    <w:p w14:paraId="009E71B7" w14:textId="77777777" w:rsidR="00F86DD2" w:rsidRDefault="00F86DD2" w:rsidP="00FE03B8">
      <w:pPr>
        <w:rPr>
          <w:rFonts w:ascii="Arial" w:hAnsi="Arial" w:cs="Arial"/>
          <w:b/>
          <w:bCs/>
        </w:rPr>
      </w:pPr>
    </w:p>
    <w:p w14:paraId="2BB5D433" w14:textId="6E85085B" w:rsidR="00FE03B8" w:rsidRPr="000B7997" w:rsidRDefault="00FE03B8" w:rsidP="00FE03B8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lastRenderedPageBreak/>
        <w:t xml:space="preserve">Nas EXPLICAÇÕES PESSOAIS </w:t>
      </w:r>
    </w:p>
    <w:p w14:paraId="799A7ACC" w14:textId="77777777" w:rsidR="00FE03B8" w:rsidRDefault="00FE03B8" w:rsidP="00FE03B8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3665CEE2" w14:textId="77777777" w:rsidR="00FE03B8" w:rsidRPr="007E39F6" w:rsidRDefault="00FE03B8" w:rsidP="00FE03B8">
      <w:pPr>
        <w:rPr>
          <w:rFonts w:ascii="Arial" w:hAnsi="Arial" w:cs="Arial"/>
          <w:bCs/>
        </w:rPr>
      </w:pPr>
    </w:p>
    <w:p w14:paraId="7ABE87CB" w14:textId="77777777" w:rsidR="00FE03B8" w:rsidRPr="00682520" w:rsidRDefault="00FE03B8" w:rsidP="00FE03B8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62CB9" w:rsidRPr="006C7694" w14:paraId="3F48CB1C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3A5" w14:textId="77777777" w:rsidR="00262CB9" w:rsidRPr="005F62AF" w:rsidRDefault="00262CB9" w:rsidP="00262CB9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FE03B8" w:rsidRPr="006C7694" w14:paraId="2D7E0110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2D3" w14:textId="77777777" w:rsidR="00FE03B8" w:rsidRPr="005F62AF" w:rsidRDefault="00FE03B8" w:rsidP="00A443E0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LINDOMAR DURANTI</w:t>
            </w:r>
          </w:p>
        </w:tc>
      </w:tr>
      <w:tr w:rsidR="00FE03B8" w:rsidRPr="006C7694" w14:paraId="30200B11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98C1" w14:textId="77777777" w:rsidR="00FE03B8" w:rsidRPr="005F62AF" w:rsidRDefault="00FE03B8" w:rsidP="00A443E0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 xml:space="preserve">ARI GIACOMINI </w:t>
            </w:r>
          </w:p>
        </w:tc>
      </w:tr>
      <w:tr w:rsidR="00FE03B8" w:rsidRPr="006C7694" w14:paraId="5C9E7851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4AE" w14:textId="77777777" w:rsidR="00FE03B8" w:rsidRPr="005F62AF" w:rsidRDefault="00FE03B8" w:rsidP="00A443E0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FE03B8" w:rsidRPr="006C7694" w14:paraId="6A130879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4DA" w14:textId="77777777" w:rsidR="00FE03B8" w:rsidRPr="005F62AF" w:rsidRDefault="00FE03B8" w:rsidP="00A443E0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FE03B8" w:rsidRPr="006C7694" w14:paraId="603C701A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FC85" w14:textId="77777777" w:rsidR="00FE03B8" w:rsidRPr="005F62AF" w:rsidRDefault="00FE03B8" w:rsidP="00A443E0">
            <w:pPr>
              <w:rPr>
                <w:rFonts w:ascii="Arial" w:hAnsi="Arial" w:cs="Arial"/>
                <w:b/>
                <w:bCs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FE03B8" w:rsidRPr="006C7694" w14:paraId="2DC47180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83F8" w14:textId="77777777" w:rsidR="00FE03B8" w:rsidRPr="005F62AF" w:rsidRDefault="00FE03B8" w:rsidP="00A443E0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FE03B8" w:rsidRPr="006C7694" w14:paraId="78CAE7FC" w14:textId="77777777" w:rsidTr="00A443E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FC03" w14:textId="77777777" w:rsidR="00FE03B8" w:rsidRPr="005F62AF" w:rsidRDefault="00FE03B8" w:rsidP="00A443E0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</w:tbl>
    <w:p w14:paraId="36B540E0" w14:textId="77777777" w:rsidR="00FE03B8" w:rsidRPr="00682520" w:rsidRDefault="00FE03B8" w:rsidP="00FE03B8">
      <w:pPr>
        <w:rPr>
          <w:rFonts w:ascii="Arial" w:hAnsi="Arial" w:cs="Arial"/>
          <w:b/>
          <w:bCs/>
        </w:rPr>
      </w:pPr>
    </w:p>
    <w:p w14:paraId="6286AE0F" w14:textId="77777777" w:rsidR="00FE03B8" w:rsidRDefault="00FE03B8" w:rsidP="00FE03B8">
      <w:pPr>
        <w:jc w:val="center"/>
        <w:rPr>
          <w:rFonts w:ascii="Arial" w:hAnsi="Arial" w:cs="Arial"/>
          <w:b/>
          <w:bCs/>
        </w:rPr>
      </w:pPr>
    </w:p>
    <w:p w14:paraId="63D069BC" w14:textId="77777777" w:rsidR="00FE03B8" w:rsidRDefault="00FE03B8" w:rsidP="00FE03B8">
      <w:pPr>
        <w:jc w:val="center"/>
        <w:rPr>
          <w:rFonts w:ascii="Arial" w:hAnsi="Arial" w:cs="Arial"/>
          <w:b/>
          <w:bCs/>
        </w:rPr>
      </w:pPr>
    </w:p>
    <w:p w14:paraId="4D754DE7" w14:textId="77777777" w:rsidR="00FE03B8" w:rsidRDefault="00FE03B8" w:rsidP="00FE03B8">
      <w:pPr>
        <w:jc w:val="center"/>
        <w:rPr>
          <w:rFonts w:ascii="Arial" w:hAnsi="Arial" w:cs="Arial"/>
          <w:b/>
          <w:bCs/>
        </w:rPr>
      </w:pPr>
    </w:p>
    <w:p w14:paraId="283A7362" w14:textId="77777777" w:rsidR="00FE03B8" w:rsidRDefault="00FE03B8" w:rsidP="00FE03B8">
      <w:pPr>
        <w:jc w:val="center"/>
        <w:rPr>
          <w:rFonts w:ascii="Arial" w:hAnsi="Arial" w:cs="Arial"/>
          <w:b/>
          <w:bCs/>
        </w:rPr>
      </w:pPr>
    </w:p>
    <w:p w14:paraId="65692F9F" w14:textId="77777777" w:rsidR="00FE03B8" w:rsidRDefault="00FE03B8" w:rsidP="00FE03B8">
      <w:pPr>
        <w:jc w:val="center"/>
        <w:rPr>
          <w:rFonts w:ascii="Arial" w:hAnsi="Arial" w:cs="Arial"/>
          <w:b/>
          <w:bCs/>
        </w:rPr>
      </w:pPr>
    </w:p>
    <w:p w14:paraId="0F54C95F" w14:textId="77777777" w:rsidR="00FE03B8" w:rsidRDefault="00FE03B8" w:rsidP="00FE03B8">
      <w:pPr>
        <w:jc w:val="center"/>
        <w:rPr>
          <w:rFonts w:ascii="Arial" w:hAnsi="Arial" w:cs="Arial"/>
          <w:b/>
          <w:bCs/>
        </w:rPr>
      </w:pPr>
    </w:p>
    <w:p w14:paraId="42BDF67C" w14:textId="77777777" w:rsidR="00FE03B8" w:rsidRDefault="00FE03B8" w:rsidP="00FE03B8">
      <w:pPr>
        <w:jc w:val="center"/>
        <w:rPr>
          <w:rFonts w:ascii="Arial" w:hAnsi="Arial" w:cs="Arial"/>
          <w:b/>
          <w:bCs/>
        </w:rPr>
      </w:pPr>
    </w:p>
    <w:p w14:paraId="0CA5DD00" w14:textId="77777777" w:rsidR="00FE03B8" w:rsidRDefault="00FE03B8" w:rsidP="00FE03B8">
      <w:pPr>
        <w:jc w:val="center"/>
        <w:rPr>
          <w:rFonts w:ascii="Arial" w:hAnsi="Arial" w:cs="Arial"/>
          <w:b/>
          <w:bCs/>
        </w:rPr>
      </w:pPr>
    </w:p>
    <w:p w14:paraId="521BF655" w14:textId="77777777" w:rsidR="00FE03B8" w:rsidRDefault="00FE03B8" w:rsidP="00FE03B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C5F09A" w14:textId="77777777" w:rsidR="00FE03B8" w:rsidRPr="000B7997" w:rsidRDefault="00FE03B8" w:rsidP="00FE03B8">
      <w:pPr>
        <w:jc w:val="center"/>
      </w:pPr>
      <w:r w:rsidRPr="000B7997">
        <w:rPr>
          <w:rFonts w:ascii="Arial" w:hAnsi="Arial" w:cs="Arial"/>
          <w:b/>
          <w:bCs/>
        </w:rPr>
        <w:t>ENCERRAMENTO DA SESSÃO.</w:t>
      </w:r>
    </w:p>
    <w:p w14:paraId="65ABEFA0" w14:textId="77777777" w:rsidR="00FE03B8" w:rsidRDefault="00FE03B8" w:rsidP="00FE03B8"/>
    <w:p w14:paraId="1014C95C" w14:textId="77777777" w:rsidR="00FE03B8" w:rsidRDefault="00FE03B8" w:rsidP="00FE03B8"/>
    <w:bookmarkEnd w:id="0"/>
    <w:p w14:paraId="087D880C" w14:textId="77777777" w:rsidR="00FE03B8" w:rsidRDefault="00FE03B8" w:rsidP="00FE03B8"/>
    <w:p w14:paraId="52D8DB9F" w14:textId="77777777" w:rsidR="00FE03B8" w:rsidRDefault="00FE03B8" w:rsidP="00FE03B8"/>
    <w:p w14:paraId="59F97FD1" w14:textId="77777777" w:rsidR="00DE076D" w:rsidRDefault="00DE076D"/>
    <w:sectPr w:rsidR="00DE076D" w:rsidSect="00FE03B8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B8"/>
    <w:rsid w:val="00262CB9"/>
    <w:rsid w:val="00532043"/>
    <w:rsid w:val="00A403EF"/>
    <w:rsid w:val="00BF163B"/>
    <w:rsid w:val="00C63C15"/>
    <w:rsid w:val="00CA1EF1"/>
    <w:rsid w:val="00DE076D"/>
    <w:rsid w:val="00F86DD2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EB52"/>
  <w15:chartTrackingRefBased/>
  <w15:docId w15:val="{54D38353-2CE6-42EF-A08C-2AC29F2A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3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E03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03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03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3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03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03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03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03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03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0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0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0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3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03B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03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03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03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03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FE03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FE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3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E0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03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E03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03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E03B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0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03B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03B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E03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2025-04-24T12:34:00Z</dcterms:created>
  <dcterms:modified xsi:type="dcterms:W3CDTF">2025-04-28T12:58:00Z</dcterms:modified>
</cp:coreProperties>
</file>