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6E14" w14:textId="77777777" w:rsidR="00C50B55" w:rsidRPr="00952EBB" w:rsidRDefault="00C50B55" w:rsidP="00C50B55">
      <w:pPr>
        <w:jc w:val="center"/>
        <w:rPr>
          <w:rFonts w:ascii="Arial" w:hAnsi="Arial" w:cs="Arial"/>
          <w:b/>
          <w:sz w:val="36"/>
          <w:szCs w:val="36"/>
        </w:rPr>
      </w:pPr>
      <w:r w:rsidRPr="00952EBB">
        <w:rPr>
          <w:rFonts w:ascii="Arial" w:hAnsi="Arial" w:cs="Arial"/>
          <w:b/>
          <w:sz w:val="36"/>
          <w:szCs w:val="36"/>
        </w:rPr>
        <w:t>ATA Nº. 1.4</w:t>
      </w:r>
      <w:r>
        <w:rPr>
          <w:rFonts w:ascii="Arial" w:hAnsi="Arial" w:cs="Arial"/>
          <w:b/>
          <w:sz w:val="36"/>
          <w:szCs w:val="36"/>
        </w:rPr>
        <w:t>77</w:t>
      </w:r>
    </w:p>
    <w:p w14:paraId="5362D014" w14:textId="77777777" w:rsidR="00C50B55" w:rsidRDefault="00C50B55" w:rsidP="00C50B55">
      <w:pPr>
        <w:jc w:val="both"/>
        <w:rPr>
          <w:rFonts w:ascii="Arial" w:hAnsi="Arial" w:cs="Arial"/>
          <w:szCs w:val="24"/>
        </w:rPr>
      </w:pPr>
      <w:r w:rsidRPr="00D44608">
        <w:rPr>
          <w:rFonts w:ascii="Arial" w:hAnsi="Arial" w:cs="Arial"/>
          <w:szCs w:val="24"/>
        </w:rPr>
        <w:t xml:space="preserve"> </w:t>
      </w:r>
    </w:p>
    <w:p w14:paraId="10D56ECD" w14:textId="77777777" w:rsidR="00C50B55" w:rsidRPr="00D44608" w:rsidRDefault="00C50B55" w:rsidP="00C50B55">
      <w:pPr>
        <w:ind w:firstLine="708"/>
        <w:jc w:val="both"/>
        <w:rPr>
          <w:rFonts w:ascii="Arial" w:hAnsi="Arial" w:cs="Arial"/>
          <w:szCs w:val="24"/>
        </w:rPr>
      </w:pPr>
      <w:r w:rsidRPr="00E41F4A">
        <w:rPr>
          <w:rFonts w:ascii="Arial" w:hAnsi="Arial" w:cs="Arial"/>
          <w:szCs w:val="24"/>
        </w:rPr>
        <w:t xml:space="preserve">Às </w:t>
      </w:r>
      <w:r>
        <w:rPr>
          <w:rFonts w:ascii="Arial" w:hAnsi="Arial" w:cs="Arial"/>
          <w:szCs w:val="24"/>
        </w:rPr>
        <w:t>18</w:t>
      </w:r>
      <w:r w:rsidRPr="00E41F4A">
        <w:rPr>
          <w:rFonts w:ascii="Arial" w:hAnsi="Arial" w:cs="Arial"/>
          <w:szCs w:val="24"/>
        </w:rPr>
        <w:t>h 30min (</w:t>
      </w:r>
      <w:r>
        <w:rPr>
          <w:rFonts w:ascii="Arial" w:hAnsi="Arial" w:cs="Arial"/>
          <w:szCs w:val="24"/>
        </w:rPr>
        <w:t>dezoito</w:t>
      </w:r>
      <w:r w:rsidRPr="00E41F4A">
        <w:rPr>
          <w:rFonts w:ascii="Arial" w:hAnsi="Arial" w:cs="Arial"/>
          <w:szCs w:val="24"/>
        </w:rPr>
        <w:t xml:space="preserve"> horas e trinta minutos) do dia </w:t>
      </w:r>
      <w:r>
        <w:rPr>
          <w:rFonts w:ascii="Arial" w:hAnsi="Arial" w:cs="Arial"/>
          <w:szCs w:val="24"/>
        </w:rPr>
        <w:t xml:space="preserve">18 </w:t>
      </w:r>
      <w:r w:rsidRPr="00E41F4A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dezoito</w:t>
      </w:r>
      <w:r w:rsidRPr="00E41F4A">
        <w:rPr>
          <w:rFonts w:ascii="Arial" w:hAnsi="Arial" w:cs="Arial"/>
          <w:szCs w:val="24"/>
        </w:rPr>
        <w:t xml:space="preserve">) do mês de </w:t>
      </w:r>
      <w:r>
        <w:rPr>
          <w:rFonts w:ascii="Arial" w:hAnsi="Arial" w:cs="Arial"/>
          <w:szCs w:val="24"/>
        </w:rPr>
        <w:t>nove</w:t>
      </w:r>
      <w:r w:rsidRPr="00E41F4A">
        <w:rPr>
          <w:rFonts w:ascii="Arial" w:hAnsi="Arial" w:cs="Arial"/>
          <w:szCs w:val="24"/>
        </w:rPr>
        <w:t xml:space="preserve">mbro de 2024 (dois mil e vinte e quatro), a Câmara Municipal de Vereadores reuniu-se na Câmara de Vereadores, situado na Rua Cantídio Rodrigues de Almeida 232, neste município de Constantina - RS, sob a presidência do Ver. </w:t>
      </w:r>
      <w:proofErr w:type="spellStart"/>
      <w:r w:rsidRPr="00E41F4A">
        <w:rPr>
          <w:rFonts w:ascii="Arial" w:hAnsi="Arial" w:cs="Arial"/>
          <w:szCs w:val="24"/>
        </w:rPr>
        <w:t>Gelso</w:t>
      </w:r>
      <w:proofErr w:type="spellEnd"/>
      <w:r w:rsidRPr="00E41F4A">
        <w:rPr>
          <w:rFonts w:ascii="Arial" w:hAnsi="Arial" w:cs="Arial"/>
          <w:szCs w:val="24"/>
        </w:rPr>
        <w:t xml:space="preserve"> F. </w:t>
      </w:r>
      <w:proofErr w:type="spellStart"/>
      <w:r w:rsidRPr="00E41F4A">
        <w:rPr>
          <w:rFonts w:ascii="Arial" w:hAnsi="Arial" w:cs="Arial"/>
          <w:szCs w:val="24"/>
        </w:rPr>
        <w:t>Polaquini</w:t>
      </w:r>
      <w:proofErr w:type="spellEnd"/>
      <w:r w:rsidRPr="00E41F4A">
        <w:rPr>
          <w:rFonts w:ascii="Arial" w:hAnsi="Arial" w:cs="Arial"/>
          <w:szCs w:val="24"/>
        </w:rPr>
        <w:t xml:space="preserve">, presentes todos os vereadores: Lindomar </w:t>
      </w:r>
      <w:proofErr w:type="spellStart"/>
      <w:r w:rsidRPr="00E41F4A">
        <w:rPr>
          <w:rFonts w:ascii="Arial" w:hAnsi="Arial" w:cs="Arial"/>
          <w:szCs w:val="24"/>
        </w:rPr>
        <w:t>Duranti</w:t>
      </w:r>
      <w:proofErr w:type="spellEnd"/>
      <w:r w:rsidRPr="00E41F4A">
        <w:rPr>
          <w:rFonts w:ascii="Arial" w:hAnsi="Arial" w:cs="Arial"/>
          <w:szCs w:val="24"/>
        </w:rPr>
        <w:t xml:space="preserve">, Ademar da Fontoura, Cristian </w:t>
      </w:r>
      <w:proofErr w:type="spellStart"/>
      <w:r w:rsidRPr="00E41F4A">
        <w:rPr>
          <w:rFonts w:ascii="Arial" w:hAnsi="Arial" w:cs="Arial"/>
          <w:szCs w:val="24"/>
        </w:rPr>
        <w:t>Riboli</w:t>
      </w:r>
      <w:proofErr w:type="spellEnd"/>
      <w:r w:rsidRPr="00E41F4A">
        <w:rPr>
          <w:rFonts w:ascii="Arial" w:hAnsi="Arial" w:cs="Arial"/>
          <w:szCs w:val="24"/>
        </w:rPr>
        <w:t xml:space="preserve"> Bratz, </w:t>
      </w:r>
      <w:proofErr w:type="spellStart"/>
      <w:r w:rsidRPr="00E41F4A">
        <w:rPr>
          <w:rFonts w:ascii="Arial" w:hAnsi="Arial" w:cs="Arial"/>
          <w:szCs w:val="24"/>
        </w:rPr>
        <w:t>Angelo</w:t>
      </w:r>
      <w:proofErr w:type="spellEnd"/>
      <w:r w:rsidRPr="00E41F4A">
        <w:rPr>
          <w:rFonts w:ascii="Arial" w:hAnsi="Arial" w:cs="Arial"/>
          <w:szCs w:val="24"/>
        </w:rPr>
        <w:t xml:space="preserve"> </w:t>
      </w:r>
      <w:proofErr w:type="spellStart"/>
      <w:r w:rsidRPr="00E41F4A">
        <w:rPr>
          <w:rFonts w:ascii="Arial" w:hAnsi="Arial" w:cs="Arial"/>
          <w:szCs w:val="24"/>
        </w:rPr>
        <w:t>Guaresi</w:t>
      </w:r>
      <w:proofErr w:type="spellEnd"/>
      <w:r w:rsidRPr="00E41F4A">
        <w:rPr>
          <w:rFonts w:ascii="Arial" w:hAnsi="Arial" w:cs="Arial"/>
          <w:szCs w:val="24"/>
        </w:rPr>
        <w:t xml:space="preserve">, Ari Dirceu </w:t>
      </w:r>
      <w:proofErr w:type="spellStart"/>
      <w:r w:rsidRPr="00E41F4A">
        <w:rPr>
          <w:rFonts w:ascii="Arial" w:hAnsi="Arial" w:cs="Arial"/>
          <w:szCs w:val="24"/>
        </w:rPr>
        <w:t>Giacomini</w:t>
      </w:r>
      <w:proofErr w:type="spellEnd"/>
      <w:r w:rsidRPr="00E41F4A">
        <w:rPr>
          <w:rFonts w:ascii="Arial" w:hAnsi="Arial" w:cs="Arial"/>
          <w:szCs w:val="24"/>
        </w:rPr>
        <w:t xml:space="preserve">, Almir Villa, </w:t>
      </w:r>
      <w:proofErr w:type="spellStart"/>
      <w:r w:rsidRPr="00E41F4A">
        <w:rPr>
          <w:rFonts w:ascii="Arial" w:hAnsi="Arial" w:cs="Arial"/>
          <w:szCs w:val="24"/>
        </w:rPr>
        <w:t>Edeval</w:t>
      </w:r>
      <w:proofErr w:type="spellEnd"/>
      <w:r w:rsidRPr="00E41F4A">
        <w:rPr>
          <w:rFonts w:ascii="Arial" w:hAnsi="Arial" w:cs="Arial"/>
          <w:szCs w:val="24"/>
        </w:rPr>
        <w:t xml:space="preserve"> </w:t>
      </w:r>
      <w:proofErr w:type="spellStart"/>
      <w:r w:rsidRPr="00E41F4A">
        <w:rPr>
          <w:rFonts w:ascii="Arial" w:hAnsi="Arial" w:cs="Arial"/>
          <w:szCs w:val="24"/>
        </w:rPr>
        <w:t>Borcioni</w:t>
      </w:r>
      <w:proofErr w:type="spellEnd"/>
      <w:r w:rsidRPr="00E41F4A">
        <w:rPr>
          <w:rFonts w:ascii="Arial" w:hAnsi="Arial" w:cs="Arial"/>
          <w:szCs w:val="24"/>
        </w:rPr>
        <w:t xml:space="preserve"> e Marcos Xavier. Verificando o “Quórum” Regimental e invocando a proteção de Deus, o Presidente abriu </w:t>
      </w:r>
      <w:r w:rsidRPr="00E41F4A">
        <w:rPr>
          <w:rFonts w:ascii="Arial" w:hAnsi="Arial" w:cs="Arial"/>
          <w:b/>
          <w:szCs w:val="24"/>
        </w:rPr>
        <w:t xml:space="preserve">a </w:t>
      </w:r>
      <w:r>
        <w:rPr>
          <w:rFonts w:ascii="Arial" w:hAnsi="Arial" w:cs="Arial"/>
          <w:b/>
          <w:szCs w:val="24"/>
        </w:rPr>
        <w:t>20</w:t>
      </w:r>
      <w:r w:rsidRPr="00E41F4A">
        <w:rPr>
          <w:rFonts w:ascii="Arial" w:hAnsi="Arial" w:cs="Arial"/>
          <w:b/>
          <w:szCs w:val="24"/>
        </w:rPr>
        <w:t xml:space="preserve">ª Sessão Ordinária, da 04ª Sessão Legislativa Ordinária, da 15ª Legislatura. </w:t>
      </w:r>
      <w:r w:rsidRPr="00E41F4A">
        <w:rPr>
          <w:rFonts w:ascii="Arial" w:hAnsi="Arial" w:cs="Arial"/>
          <w:szCs w:val="24"/>
        </w:rPr>
        <w:t xml:space="preserve">Presidente solicitou ao Vereador </w:t>
      </w:r>
      <w:r>
        <w:rPr>
          <w:rFonts w:ascii="Arial" w:hAnsi="Arial" w:cs="Arial"/>
          <w:szCs w:val="24"/>
        </w:rPr>
        <w:t xml:space="preserve">Lindomar </w:t>
      </w:r>
      <w:proofErr w:type="spellStart"/>
      <w:r>
        <w:rPr>
          <w:rFonts w:ascii="Arial" w:hAnsi="Arial" w:cs="Arial"/>
          <w:szCs w:val="24"/>
        </w:rPr>
        <w:t>Duranti</w:t>
      </w:r>
      <w:proofErr w:type="spellEnd"/>
      <w:r w:rsidRPr="00E41F4A">
        <w:rPr>
          <w:rFonts w:ascii="Arial" w:hAnsi="Arial" w:cs="Arial"/>
          <w:szCs w:val="24"/>
        </w:rPr>
        <w:t xml:space="preserve"> que faça a Invocação à Deus. Após solicitou ao Secretário da Mesa que lesse as </w:t>
      </w:r>
      <w:r w:rsidRPr="00E41F4A">
        <w:rPr>
          <w:rFonts w:ascii="Arial" w:hAnsi="Arial" w:cs="Arial"/>
          <w:b/>
          <w:szCs w:val="24"/>
        </w:rPr>
        <w:t xml:space="preserve">PROPOSIÇÕES APRESENTADAS A MESA </w:t>
      </w:r>
      <w:r>
        <w:rPr>
          <w:rFonts w:ascii="Arial" w:hAnsi="Arial" w:cs="Arial"/>
          <w:b/>
          <w:szCs w:val="24"/>
        </w:rPr>
        <w:t xml:space="preserve">– </w:t>
      </w:r>
      <w:r w:rsidRPr="00776620">
        <w:rPr>
          <w:rFonts w:ascii="Arial" w:hAnsi="Arial" w:cs="Arial"/>
          <w:b/>
          <w:bCs/>
          <w:szCs w:val="24"/>
        </w:rPr>
        <w:t>OFÍCIO GAB. Nº 277/2024 –</w:t>
      </w:r>
      <w:r w:rsidRPr="00776620">
        <w:rPr>
          <w:rFonts w:ascii="Arial" w:hAnsi="Arial" w:cs="Arial"/>
          <w:szCs w:val="24"/>
        </w:rPr>
        <w:t xml:space="preserve"> ENVIA OS PROJETOS DE LEI Nº 76, 77 E 78/2024 PARA APRECIAÇÃO DO PODER LEGISLATIVO EM REGIME DE URGÊNCIA.</w:t>
      </w:r>
      <w:r>
        <w:rPr>
          <w:rFonts w:ascii="Arial" w:hAnsi="Arial" w:cs="Arial"/>
          <w:szCs w:val="24"/>
        </w:rPr>
        <w:t xml:space="preserve"> </w:t>
      </w:r>
      <w:r w:rsidRPr="00776620">
        <w:rPr>
          <w:rFonts w:ascii="Arial" w:hAnsi="Arial" w:cs="Arial"/>
          <w:b/>
          <w:bCs/>
          <w:szCs w:val="24"/>
        </w:rPr>
        <w:t xml:space="preserve">PROJETO DE LEI Nº 76/2024 – </w:t>
      </w:r>
      <w:r w:rsidRPr="00776620">
        <w:rPr>
          <w:rFonts w:ascii="Arial" w:hAnsi="Arial" w:cs="Arial"/>
          <w:szCs w:val="24"/>
        </w:rPr>
        <w:t>AUTORIZA O PODER EXECUTIVO MUNICIPAL ABRIR CRÉDITO SUPLEMENTAR NO VALOR DE R$ 167.654,94 (CENTO E SESSENTA E SETE MIL, SEISCENTOS E CINQUENTA E QUATRO REAIS E NOVENTA E QUATRO CENTAVOS), INCLUI NA LOA.</w:t>
      </w:r>
      <w:r>
        <w:rPr>
          <w:rFonts w:ascii="Arial" w:hAnsi="Arial" w:cs="Arial"/>
          <w:szCs w:val="24"/>
        </w:rPr>
        <w:t xml:space="preserve"> </w:t>
      </w:r>
      <w:r w:rsidRPr="00776620">
        <w:rPr>
          <w:rFonts w:ascii="Arial" w:hAnsi="Arial" w:cs="Arial"/>
          <w:b/>
          <w:bCs/>
          <w:szCs w:val="24"/>
        </w:rPr>
        <w:t>PROJETO DE LEI Nº 77/2024 -</w:t>
      </w:r>
      <w:r w:rsidRPr="00776620">
        <w:rPr>
          <w:rFonts w:ascii="Arial" w:hAnsi="Arial" w:cs="Arial"/>
          <w:szCs w:val="24"/>
        </w:rPr>
        <w:t xml:space="preserve"> AUTORIZA O PODER EXECUTIVO MUNICIPAL ABRIR CRÉDITO ESPECIAL NO VALOR DE R$ 700.000,00 (SETECENTOS MIL REAIS), INCLUI NO PPA, LDO E LOA.</w:t>
      </w:r>
      <w:r>
        <w:rPr>
          <w:rFonts w:ascii="Arial" w:hAnsi="Arial" w:cs="Arial"/>
          <w:szCs w:val="24"/>
        </w:rPr>
        <w:t xml:space="preserve"> </w:t>
      </w:r>
      <w:r w:rsidRPr="00776620">
        <w:rPr>
          <w:rFonts w:ascii="Arial" w:hAnsi="Arial" w:cs="Arial"/>
          <w:b/>
          <w:bCs/>
          <w:szCs w:val="24"/>
        </w:rPr>
        <w:t>PROJETO DE LEI Nº 78/2024 -</w:t>
      </w:r>
      <w:r w:rsidRPr="00776620">
        <w:rPr>
          <w:rFonts w:ascii="Arial" w:hAnsi="Arial" w:cs="Arial"/>
          <w:szCs w:val="24"/>
        </w:rPr>
        <w:t xml:space="preserve"> AUTORIZA O PODER EXECUTIVO MUNICIPAL ABRIR CRÉDITO SUPLEMENTAR NO VALOR DE R$ 41.596,51 (QUARENTA E UM MIL, QUINHENTOS E NOVENTA E SEIS REAIS E CINQUENTA E UM CENTAVOS), INCLUI NA LOA.</w:t>
      </w:r>
      <w:r>
        <w:rPr>
          <w:rFonts w:ascii="Arial" w:hAnsi="Arial" w:cs="Arial"/>
          <w:szCs w:val="24"/>
        </w:rPr>
        <w:t xml:space="preserve"> </w:t>
      </w:r>
      <w:r w:rsidRPr="00776620">
        <w:rPr>
          <w:rFonts w:ascii="Arial" w:hAnsi="Arial" w:cs="Arial"/>
          <w:b/>
          <w:bCs/>
          <w:szCs w:val="24"/>
        </w:rPr>
        <w:t xml:space="preserve">MOÇÃO DE APOIO Nº 04/2024 - </w:t>
      </w:r>
      <w:r w:rsidRPr="00776620">
        <w:rPr>
          <w:rFonts w:ascii="Arial" w:hAnsi="Arial" w:cs="Arial"/>
          <w:szCs w:val="24"/>
        </w:rPr>
        <w:t>MOÇÃO DE APOIO AO PROJETO DE LEI Nº 624, QUE “INSTITUI O PROGRAMA RENDA BÁSICA ENERGÉTICA (REBE) E ALTERA AS LEIS Nº 10.438, DE 26 DE ABRIL DE 2002, 14.182, DE 12 DE JULHO DE 2021, E 14.300, DE 6 DE JANEIRO DE 2022”, JÁ APROVADO NA CÂMARA DOS DEPUTADOS.</w:t>
      </w:r>
      <w:r>
        <w:rPr>
          <w:rFonts w:ascii="Arial" w:hAnsi="Arial" w:cs="Arial"/>
          <w:szCs w:val="24"/>
        </w:rPr>
        <w:t xml:space="preserve"> E demais correspondências. </w:t>
      </w:r>
      <w:r>
        <w:rPr>
          <w:rFonts w:ascii="Arial" w:hAnsi="Arial" w:cs="Arial"/>
          <w:b/>
          <w:szCs w:val="24"/>
        </w:rPr>
        <w:t xml:space="preserve">No GRANDE EXPEDIENTE </w:t>
      </w:r>
      <w:r>
        <w:rPr>
          <w:rFonts w:ascii="Arial" w:hAnsi="Arial" w:cs="Arial"/>
          <w:bCs/>
          <w:szCs w:val="24"/>
        </w:rPr>
        <w:t xml:space="preserve">vereadores não fizeram uso da palavra. Suspenso o </w:t>
      </w:r>
      <w:r>
        <w:rPr>
          <w:rFonts w:ascii="Arial" w:hAnsi="Arial" w:cs="Arial"/>
          <w:b/>
          <w:szCs w:val="24"/>
        </w:rPr>
        <w:t xml:space="preserve">INTERVALO REGIMENTAL </w:t>
      </w:r>
      <w:r>
        <w:rPr>
          <w:rFonts w:ascii="Arial" w:hAnsi="Arial" w:cs="Arial"/>
          <w:bCs/>
          <w:szCs w:val="24"/>
        </w:rPr>
        <w:t xml:space="preserve">passamos de imediato para a </w:t>
      </w:r>
      <w:r>
        <w:rPr>
          <w:rFonts w:ascii="Arial" w:hAnsi="Arial" w:cs="Arial"/>
          <w:b/>
          <w:szCs w:val="24"/>
        </w:rPr>
        <w:t xml:space="preserve">ORDEM DO DIA – </w:t>
      </w:r>
      <w:r w:rsidRPr="00776620">
        <w:rPr>
          <w:rFonts w:ascii="Arial" w:hAnsi="Arial" w:cs="Arial"/>
          <w:b/>
          <w:bCs/>
          <w:szCs w:val="24"/>
        </w:rPr>
        <w:t>PROJETO DE LEI Nº. 69/2024 -</w:t>
      </w:r>
      <w:r w:rsidRPr="00776620">
        <w:rPr>
          <w:rFonts w:ascii="Arial" w:hAnsi="Arial" w:cs="Arial"/>
          <w:szCs w:val="24"/>
        </w:rPr>
        <w:t xml:space="preserve"> DISPÕE SOBRE AS DIRETRIZES ORÇAMENTÁRIAS PARA O EXERCÍCIO FINANCEIRO DE 2025.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Aprovado por unanimidade. </w:t>
      </w:r>
      <w:r w:rsidRPr="00776620">
        <w:rPr>
          <w:rFonts w:ascii="Arial" w:hAnsi="Arial" w:cs="Arial"/>
          <w:b/>
          <w:bCs/>
          <w:szCs w:val="24"/>
        </w:rPr>
        <w:t xml:space="preserve">PROJETO DE LEI Nº 76/2024 – </w:t>
      </w:r>
      <w:r w:rsidRPr="00776620">
        <w:rPr>
          <w:rFonts w:ascii="Arial" w:hAnsi="Arial" w:cs="Arial"/>
          <w:szCs w:val="24"/>
        </w:rPr>
        <w:t>AUTORIZA O PODER EXECUTIVO MUNICIPAL ABRIR CRÉDITO SUPLEMENTAR NO VALOR DE R$ 167.654,94 (CENTO E SESSENTA E SETE MIL, SEISCENTOS E CINQUENTA E QUATRO REAIS E NOVENTA E QUATRO CENTAVOS), INCLUI NA LOA.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Ver Lindomar </w:t>
      </w:r>
      <w:proofErr w:type="spellStart"/>
      <w:r>
        <w:rPr>
          <w:rFonts w:ascii="Arial" w:hAnsi="Arial" w:cs="Arial"/>
          <w:b/>
          <w:bCs/>
          <w:szCs w:val="24"/>
        </w:rPr>
        <w:t>Duranti</w:t>
      </w:r>
      <w:proofErr w:type="spellEnd"/>
      <w:r>
        <w:rPr>
          <w:rFonts w:ascii="Arial" w:hAnsi="Arial" w:cs="Arial"/>
          <w:b/>
          <w:bCs/>
          <w:szCs w:val="24"/>
        </w:rPr>
        <w:t xml:space="preserve"> – </w:t>
      </w:r>
      <w:r w:rsidRPr="00776620">
        <w:rPr>
          <w:rFonts w:ascii="Arial" w:hAnsi="Arial" w:cs="Arial"/>
          <w:szCs w:val="24"/>
        </w:rPr>
        <w:t xml:space="preserve">esse projeto é referente abertura de crédito </w:t>
      </w:r>
      <w:r>
        <w:rPr>
          <w:rFonts w:ascii="Arial" w:hAnsi="Arial" w:cs="Arial"/>
          <w:szCs w:val="24"/>
        </w:rPr>
        <w:t xml:space="preserve">para reposição dos veículos que se acidentaram da saúde e precisa repor a frota. </w:t>
      </w:r>
      <w:r w:rsidRPr="00776620">
        <w:rPr>
          <w:rFonts w:ascii="Arial" w:hAnsi="Arial" w:cs="Arial"/>
          <w:b/>
          <w:bCs/>
          <w:szCs w:val="24"/>
        </w:rPr>
        <w:t>Aprovado por unanimidade.</w:t>
      </w:r>
      <w:r>
        <w:rPr>
          <w:rFonts w:ascii="Arial" w:hAnsi="Arial" w:cs="Arial"/>
          <w:b/>
          <w:bCs/>
          <w:szCs w:val="24"/>
        </w:rPr>
        <w:t xml:space="preserve"> </w:t>
      </w:r>
      <w:r w:rsidRPr="00776620">
        <w:rPr>
          <w:rFonts w:ascii="Arial" w:hAnsi="Arial" w:cs="Arial"/>
          <w:b/>
          <w:bCs/>
          <w:szCs w:val="24"/>
        </w:rPr>
        <w:t>PROJETO DE LEI Nº 77/2024 -</w:t>
      </w:r>
      <w:r w:rsidRPr="00776620">
        <w:rPr>
          <w:rFonts w:ascii="Arial" w:hAnsi="Arial" w:cs="Arial"/>
          <w:szCs w:val="24"/>
        </w:rPr>
        <w:t xml:space="preserve"> AUTORIZA O PODER EXECUTIVO MUNICIPAL ABRIR CRÉDITO ESPECIAL NO VALOR DE R$ 700.000,00 (SETECENTOS MIL REAIS), INCLUI NO PPA, LDO E LOA.</w:t>
      </w:r>
      <w:r>
        <w:rPr>
          <w:rFonts w:ascii="Arial" w:hAnsi="Arial" w:cs="Arial"/>
          <w:szCs w:val="24"/>
        </w:rPr>
        <w:t xml:space="preserve"> </w:t>
      </w:r>
      <w:r w:rsidRPr="00BC4E67">
        <w:rPr>
          <w:rFonts w:ascii="Arial" w:hAnsi="Arial" w:cs="Arial"/>
          <w:b/>
          <w:bCs/>
          <w:szCs w:val="24"/>
        </w:rPr>
        <w:t>Ver. Cristian</w:t>
      </w:r>
      <w:r>
        <w:rPr>
          <w:rFonts w:ascii="Arial" w:hAnsi="Arial" w:cs="Arial"/>
          <w:szCs w:val="24"/>
        </w:rPr>
        <w:t xml:space="preserve"> – projeto de 573.000,00 gov. federal mais 127.000,00 do município para aquisição de escavadeira hidráulica sobre esteira para o parque de máquinas. </w:t>
      </w:r>
      <w:r>
        <w:rPr>
          <w:rFonts w:ascii="Arial" w:hAnsi="Arial" w:cs="Arial"/>
          <w:b/>
          <w:bCs/>
          <w:szCs w:val="24"/>
        </w:rPr>
        <w:t xml:space="preserve">Aprovado Unanimidade. </w:t>
      </w:r>
      <w:r w:rsidRPr="00776620">
        <w:rPr>
          <w:rFonts w:ascii="Arial" w:hAnsi="Arial" w:cs="Arial"/>
          <w:b/>
          <w:bCs/>
          <w:szCs w:val="24"/>
        </w:rPr>
        <w:t>PROJETO DE LEI Nº 78/2024 -</w:t>
      </w:r>
      <w:r w:rsidRPr="00776620">
        <w:rPr>
          <w:rFonts w:ascii="Arial" w:hAnsi="Arial" w:cs="Arial"/>
          <w:szCs w:val="24"/>
        </w:rPr>
        <w:t xml:space="preserve"> AUTORIZA O PODER EXECUTIVO MUNICIPAL ABRIR CRÉDITO SUPLEMENTAR NO VALOR DE R$ 41.596,51 (QUARENTA E UM MIL, QUINHENTOS E NOVENTA E SEIS REAIS E CINQUENTA E UM CENTAVOS), INCLUI NA LOA.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Ver. Vilson Menegazzo –</w:t>
      </w:r>
      <w:r>
        <w:rPr>
          <w:rFonts w:ascii="Arial" w:hAnsi="Arial" w:cs="Arial"/>
          <w:szCs w:val="24"/>
        </w:rPr>
        <w:t xml:space="preserve"> valor 41.596,00 para destinar a aquisição de medicamentos para a farmácia básica do município. </w:t>
      </w:r>
      <w:r>
        <w:rPr>
          <w:rFonts w:ascii="Arial" w:hAnsi="Arial" w:cs="Arial"/>
          <w:b/>
          <w:bCs/>
          <w:szCs w:val="24"/>
        </w:rPr>
        <w:t xml:space="preserve">Aprovado por unanimidade. </w:t>
      </w:r>
      <w:r w:rsidRPr="00776620">
        <w:rPr>
          <w:rFonts w:ascii="Arial" w:hAnsi="Arial" w:cs="Arial"/>
          <w:b/>
          <w:bCs/>
          <w:szCs w:val="24"/>
        </w:rPr>
        <w:t xml:space="preserve">MOÇÃO DE APOIO Nº 04/2024 - </w:t>
      </w:r>
      <w:r w:rsidRPr="00776620">
        <w:rPr>
          <w:rFonts w:ascii="Arial" w:hAnsi="Arial" w:cs="Arial"/>
          <w:szCs w:val="24"/>
        </w:rPr>
        <w:t xml:space="preserve">MOÇÃO DE APOIO AO PROJETO DE LEI Nº 624, QUE “INSTITUI O PROGRAMA RENDA BÁSICA ENERGÉTICA (REBE) E ALTERA AS LEIS Nº 10.438, DE 26 DE ABRIL DE 2002, 14.182, </w:t>
      </w:r>
      <w:r w:rsidRPr="00776620">
        <w:rPr>
          <w:rFonts w:ascii="Arial" w:hAnsi="Arial" w:cs="Arial"/>
          <w:szCs w:val="24"/>
        </w:rPr>
        <w:lastRenderedPageBreak/>
        <w:t>DE 12 DE JULHO DE 2021, E 14.300, DE 6 DE JANEIRO DE 2022”, JÁ APROVADO NA CÂMARA DOS DEPUTADOS.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Aprovado por unanimidade. </w:t>
      </w:r>
      <w:r>
        <w:rPr>
          <w:rFonts w:ascii="Arial" w:hAnsi="Arial" w:cs="Arial"/>
          <w:bCs/>
          <w:szCs w:val="24"/>
        </w:rPr>
        <w:t xml:space="preserve">Nas </w:t>
      </w:r>
      <w:r w:rsidRPr="00E52275">
        <w:rPr>
          <w:rFonts w:ascii="Arial" w:hAnsi="Arial" w:cs="Arial"/>
          <w:b/>
          <w:szCs w:val="24"/>
        </w:rPr>
        <w:t>EXPLICAÇÕES PESSOAIS</w:t>
      </w:r>
      <w:r>
        <w:rPr>
          <w:rFonts w:ascii="Arial" w:hAnsi="Arial" w:cs="Arial"/>
          <w:bCs/>
          <w:szCs w:val="24"/>
        </w:rPr>
        <w:t xml:space="preserve"> os vereadores não fizeram uso da palavra. </w:t>
      </w:r>
      <w:r w:rsidRPr="00D44608">
        <w:rPr>
          <w:rFonts w:ascii="Arial" w:hAnsi="Arial" w:cs="Arial"/>
          <w:color w:val="212529"/>
          <w:szCs w:val="24"/>
          <w:shd w:val="clear" w:color="auto" w:fill="FFFFFF"/>
        </w:rPr>
        <w:t xml:space="preserve">Presidente </w:t>
      </w:r>
      <w:proofErr w:type="spellStart"/>
      <w:r>
        <w:rPr>
          <w:rFonts w:ascii="Arial" w:hAnsi="Arial" w:cs="Arial"/>
          <w:b/>
          <w:szCs w:val="24"/>
        </w:rPr>
        <w:t>Gelso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Polaquini</w:t>
      </w:r>
      <w:proofErr w:type="spellEnd"/>
      <w:r w:rsidRPr="00D44608">
        <w:rPr>
          <w:rFonts w:ascii="Arial" w:hAnsi="Arial" w:cs="Arial"/>
          <w:szCs w:val="24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r w:rsidRPr="00D44608">
        <w:rPr>
          <w:rFonts w:ascii="Arial" w:hAnsi="Arial" w:cs="Arial"/>
          <w:b/>
          <w:szCs w:val="24"/>
        </w:rPr>
        <w:t xml:space="preserve">Ari </w:t>
      </w:r>
      <w:proofErr w:type="spellStart"/>
      <w:r w:rsidRPr="00D44608">
        <w:rPr>
          <w:rFonts w:ascii="Arial" w:hAnsi="Arial" w:cs="Arial"/>
          <w:b/>
          <w:szCs w:val="24"/>
        </w:rPr>
        <w:t>Giacomini</w:t>
      </w:r>
      <w:proofErr w:type="spellEnd"/>
      <w:r w:rsidRPr="00D44608">
        <w:rPr>
          <w:rFonts w:ascii="Arial" w:hAnsi="Arial" w:cs="Arial"/>
          <w:szCs w:val="24"/>
        </w:rPr>
        <w:t>, Secretário da Mesa, orientei que</w:t>
      </w:r>
      <w:r w:rsidRPr="00D44608">
        <w:rPr>
          <w:rFonts w:ascii="Arial" w:hAnsi="Arial" w:cs="Arial"/>
          <w:b/>
          <w:szCs w:val="24"/>
        </w:rPr>
        <w:t xml:space="preserve"> </w:t>
      </w:r>
      <w:r w:rsidRPr="00D44608">
        <w:rPr>
          <w:rFonts w:ascii="Arial" w:hAnsi="Arial" w:cs="Arial"/>
          <w:szCs w:val="24"/>
        </w:rPr>
        <w:t xml:space="preserve">Lilian </w:t>
      </w:r>
      <w:proofErr w:type="spellStart"/>
      <w:r w:rsidRPr="00D44608">
        <w:rPr>
          <w:rFonts w:ascii="Arial" w:hAnsi="Arial" w:cs="Arial"/>
          <w:szCs w:val="24"/>
        </w:rPr>
        <w:t>Westerich</w:t>
      </w:r>
      <w:proofErr w:type="spellEnd"/>
      <w:r w:rsidRPr="00D44608">
        <w:rPr>
          <w:rFonts w:ascii="Arial" w:hAnsi="Arial" w:cs="Arial"/>
          <w:szCs w:val="24"/>
        </w:rPr>
        <w:t xml:space="preserve">, Secretária Geral deste Poder, lavrasse a ATA que, após revisada pelo Dr. Fabrício </w:t>
      </w:r>
      <w:proofErr w:type="spellStart"/>
      <w:r w:rsidRPr="00D44608">
        <w:rPr>
          <w:rFonts w:ascii="Arial" w:hAnsi="Arial" w:cs="Arial"/>
          <w:szCs w:val="24"/>
        </w:rPr>
        <w:t>Giacomini</w:t>
      </w:r>
      <w:proofErr w:type="spellEnd"/>
      <w:r w:rsidRPr="00D44608">
        <w:rPr>
          <w:rFonts w:ascii="Arial" w:hAnsi="Arial" w:cs="Arial"/>
          <w:b/>
          <w:szCs w:val="24"/>
        </w:rPr>
        <w:t>,</w:t>
      </w:r>
      <w:r w:rsidRPr="00D44608">
        <w:rPr>
          <w:rFonts w:ascii="Arial" w:hAnsi="Arial" w:cs="Arial"/>
          <w:szCs w:val="24"/>
        </w:rPr>
        <w:t xml:space="preserve"> Assessor Jurídico, em avulso entregue aos vereadores, lida e aprovada, será assinada pelos Edis presentes:</w:t>
      </w:r>
    </w:p>
    <w:p w14:paraId="670878A6" w14:textId="77777777" w:rsidR="00C50B55" w:rsidRPr="00D44608" w:rsidRDefault="00C50B55" w:rsidP="00C50B55">
      <w:pPr>
        <w:ind w:firstLine="708"/>
        <w:jc w:val="both"/>
        <w:rPr>
          <w:rFonts w:ascii="Arial" w:hAnsi="Arial" w:cs="Arial"/>
          <w:szCs w:val="24"/>
        </w:rPr>
      </w:pPr>
    </w:p>
    <w:p w14:paraId="4B0971C3" w14:textId="77777777" w:rsidR="00C50B55" w:rsidRPr="00D44608" w:rsidRDefault="00C50B55" w:rsidP="00C50B55">
      <w:pPr>
        <w:pStyle w:val="Ttulo1"/>
        <w:rPr>
          <w:rFonts w:ascii="Arial" w:hAnsi="Arial" w:cs="Arial"/>
        </w:rPr>
      </w:pPr>
    </w:p>
    <w:p w14:paraId="445E308A" w14:textId="77777777" w:rsidR="00C50B55" w:rsidRPr="00C50B55" w:rsidRDefault="00C50B55" w:rsidP="00C50B55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 w:rsidRPr="00C50B55">
        <w:rPr>
          <w:rFonts w:ascii="Arial" w:hAnsi="Arial" w:cs="Arial"/>
          <w:b/>
          <w:bCs/>
          <w:color w:val="auto"/>
          <w:sz w:val="24"/>
          <w:szCs w:val="24"/>
        </w:rPr>
        <w:t xml:space="preserve">            Ver. </w:t>
      </w:r>
      <w:proofErr w:type="spellStart"/>
      <w:r w:rsidRPr="00C50B55">
        <w:rPr>
          <w:rFonts w:ascii="Arial" w:hAnsi="Arial" w:cs="Arial"/>
          <w:b/>
          <w:bCs/>
          <w:color w:val="auto"/>
          <w:sz w:val="24"/>
          <w:szCs w:val="24"/>
        </w:rPr>
        <w:t>Gelso</w:t>
      </w:r>
      <w:proofErr w:type="spellEnd"/>
      <w:r w:rsidRPr="00C50B5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C50B55">
        <w:rPr>
          <w:rFonts w:ascii="Arial" w:hAnsi="Arial" w:cs="Arial"/>
          <w:b/>
          <w:bCs/>
          <w:color w:val="auto"/>
          <w:sz w:val="24"/>
          <w:szCs w:val="24"/>
        </w:rPr>
        <w:t>Polaquini</w:t>
      </w:r>
      <w:proofErr w:type="spellEnd"/>
      <w:r w:rsidRPr="00C50B55">
        <w:rPr>
          <w:rFonts w:ascii="Arial" w:hAnsi="Arial" w:cs="Arial"/>
          <w:b/>
          <w:bCs/>
          <w:color w:val="auto"/>
          <w:sz w:val="24"/>
          <w:szCs w:val="24"/>
        </w:rPr>
        <w:t xml:space="preserve">                                    Ver. Vilson Menegazzo</w:t>
      </w:r>
    </w:p>
    <w:p w14:paraId="6C78EAC8" w14:textId="77777777" w:rsidR="00C50B55" w:rsidRDefault="00C50B55" w:rsidP="00C50B55">
      <w:pPr>
        <w:rPr>
          <w:rFonts w:ascii="Arial" w:hAnsi="Arial" w:cs="Arial"/>
          <w:szCs w:val="24"/>
        </w:rPr>
      </w:pPr>
      <w:r w:rsidRPr="00D44608">
        <w:rPr>
          <w:rFonts w:ascii="Arial" w:hAnsi="Arial" w:cs="Arial"/>
          <w:szCs w:val="24"/>
        </w:rPr>
        <w:t xml:space="preserve">                      </w:t>
      </w:r>
      <w:r w:rsidRPr="00D44608">
        <w:rPr>
          <w:rFonts w:ascii="Arial" w:hAnsi="Arial" w:cs="Arial"/>
          <w:b/>
          <w:szCs w:val="24"/>
        </w:rPr>
        <w:t>Presidente</w:t>
      </w:r>
      <w:r w:rsidRPr="00D44608">
        <w:rPr>
          <w:rFonts w:ascii="Arial" w:hAnsi="Arial" w:cs="Arial"/>
          <w:b/>
          <w:szCs w:val="24"/>
        </w:rPr>
        <w:tab/>
      </w:r>
      <w:r w:rsidRPr="00D44608">
        <w:rPr>
          <w:rFonts w:ascii="Arial" w:hAnsi="Arial" w:cs="Arial"/>
          <w:b/>
          <w:szCs w:val="24"/>
        </w:rPr>
        <w:tab/>
        <w:t xml:space="preserve">                                 Vice-presidente</w:t>
      </w:r>
      <w:r w:rsidRPr="00D44608">
        <w:rPr>
          <w:rFonts w:ascii="Arial" w:hAnsi="Arial" w:cs="Arial"/>
          <w:szCs w:val="24"/>
        </w:rPr>
        <w:t xml:space="preserve"> </w:t>
      </w:r>
      <w:r w:rsidRPr="00D44608">
        <w:rPr>
          <w:rFonts w:ascii="Arial" w:hAnsi="Arial" w:cs="Arial"/>
          <w:szCs w:val="24"/>
        </w:rPr>
        <w:tab/>
        <w:t xml:space="preserve">         </w:t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  <w:t xml:space="preserve">     </w:t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</w:p>
    <w:p w14:paraId="75D3F3E3" w14:textId="77777777" w:rsidR="00C50B55" w:rsidRPr="00D44608" w:rsidRDefault="00C50B55" w:rsidP="00C50B55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szCs w:val="24"/>
        </w:rPr>
        <w:tab/>
      </w:r>
    </w:p>
    <w:p w14:paraId="5F4047C5" w14:textId="77777777" w:rsidR="00C50B55" w:rsidRPr="00D44608" w:rsidRDefault="00C50B55" w:rsidP="00C50B55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        Ver. Ari Dirceu </w:t>
      </w:r>
      <w:proofErr w:type="spellStart"/>
      <w:r w:rsidRPr="00D44608">
        <w:rPr>
          <w:rFonts w:ascii="Arial" w:hAnsi="Arial" w:cs="Arial"/>
          <w:b/>
          <w:szCs w:val="24"/>
        </w:rPr>
        <w:t>Giacomini</w:t>
      </w:r>
      <w:proofErr w:type="spellEnd"/>
      <w:r w:rsidRPr="00D44608">
        <w:rPr>
          <w:rFonts w:ascii="Arial" w:hAnsi="Arial" w:cs="Arial"/>
          <w:b/>
          <w:szCs w:val="24"/>
        </w:rPr>
        <w:tab/>
        <w:t xml:space="preserve">     Ver. Ademar </w:t>
      </w:r>
      <w:proofErr w:type="spellStart"/>
      <w:r w:rsidRPr="00D44608">
        <w:rPr>
          <w:rFonts w:ascii="Arial" w:hAnsi="Arial" w:cs="Arial"/>
          <w:b/>
          <w:szCs w:val="24"/>
        </w:rPr>
        <w:t>Francio</w:t>
      </w:r>
      <w:proofErr w:type="spellEnd"/>
      <w:r w:rsidRPr="00D44608">
        <w:rPr>
          <w:rFonts w:ascii="Arial" w:hAnsi="Arial" w:cs="Arial"/>
          <w:b/>
          <w:szCs w:val="24"/>
        </w:rPr>
        <w:t xml:space="preserve"> da Fontoura</w:t>
      </w:r>
    </w:p>
    <w:p w14:paraId="400E3798" w14:textId="77777777" w:rsidR="00C50B55" w:rsidRPr="00D44608" w:rsidRDefault="00C50B55" w:rsidP="00C50B55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              1º- Secretário                    </w:t>
      </w:r>
      <w:r w:rsidRPr="00D44608">
        <w:rPr>
          <w:rFonts w:ascii="Arial" w:hAnsi="Arial" w:cs="Arial"/>
          <w:b/>
          <w:szCs w:val="24"/>
        </w:rPr>
        <w:tab/>
        <w:t xml:space="preserve">                   2º- Secretário</w:t>
      </w:r>
    </w:p>
    <w:p w14:paraId="7C7792B0" w14:textId="77777777" w:rsidR="00C50B55" w:rsidRPr="00D44608" w:rsidRDefault="00C50B55" w:rsidP="00C50B55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ab/>
      </w:r>
      <w:r w:rsidRPr="00D44608">
        <w:rPr>
          <w:rFonts w:ascii="Arial" w:hAnsi="Arial" w:cs="Arial"/>
          <w:b/>
          <w:szCs w:val="24"/>
        </w:rPr>
        <w:tab/>
      </w:r>
      <w:r w:rsidRPr="00D44608">
        <w:rPr>
          <w:rFonts w:ascii="Arial" w:hAnsi="Arial" w:cs="Arial"/>
          <w:b/>
          <w:szCs w:val="24"/>
        </w:rPr>
        <w:tab/>
      </w:r>
    </w:p>
    <w:p w14:paraId="12436D4A" w14:textId="77777777" w:rsidR="00C50B55" w:rsidRDefault="00C50B55" w:rsidP="00C50B55">
      <w:pPr>
        <w:rPr>
          <w:rFonts w:ascii="Arial" w:hAnsi="Arial" w:cs="Arial"/>
          <w:b/>
          <w:sz w:val="20"/>
        </w:rPr>
      </w:pPr>
    </w:p>
    <w:p w14:paraId="3FC47365" w14:textId="77777777" w:rsidR="00C50B55" w:rsidRPr="00E52275" w:rsidRDefault="00C50B55" w:rsidP="00C50B55">
      <w:pPr>
        <w:rPr>
          <w:rFonts w:ascii="Arial" w:hAnsi="Arial" w:cs="Arial"/>
          <w:b/>
          <w:sz w:val="20"/>
        </w:rPr>
      </w:pPr>
    </w:p>
    <w:p w14:paraId="6E8BB66A" w14:textId="77777777" w:rsidR="00C50B55" w:rsidRPr="00D44608" w:rsidRDefault="00C50B55" w:rsidP="00C50B55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        Ver.  Cristian R. Bratz                     Ver. Lindomar </w:t>
      </w:r>
      <w:proofErr w:type="spellStart"/>
      <w:r w:rsidRPr="00D44608">
        <w:rPr>
          <w:rFonts w:ascii="Arial" w:hAnsi="Arial" w:cs="Arial"/>
          <w:b/>
          <w:szCs w:val="24"/>
        </w:rPr>
        <w:t>Duranti</w:t>
      </w:r>
      <w:proofErr w:type="spellEnd"/>
      <w:r w:rsidRPr="00D44608">
        <w:rPr>
          <w:rFonts w:ascii="Arial" w:hAnsi="Arial" w:cs="Arial"/>
          <w:b/>
          <w:szCs w:val="24"/>
        </w:rPr>
        <w:t xml:space="preserve"> </w:t>
      </w:r>
    </w:p>
    <w:p w14:paraId="00E200B7" w14:textId="77777777" w:rsidR="00C50B55" w:rsidRPr="00D44608" w:rsidRDefault="00C50B55" w:rsidP="00C50B55">
      <w:pPr>
        <w:ind w:firstLine="708"/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</w:t>
      </w:r>
    </w:p>
    <w:p w14:paraId="794217DC" w14:textId="77777777" w:rsidR="00C50B55" w:rsidRDefault="00C50B55" w:rsidP="00C50B55">
      <w:pPr>
        <w:ind w:firstLine="708"/>
        <w:rPr>
          <w:rFonts w:ascii="Arial" w:hAnsi="Arial" w:cs="Arial"/>
          <w:b/>
          <w:szCs w:val="24"/>
        </w:rPr>
      </w:pPr>
    </w:p>
    <w:p w14:paraId="779A59A4" w14:textId="77777777" w:rsidR="00C50B55" w:rsidRPr="00D44608" w:rsidRDefault="00C50B55" w:rsidP="00C50B55">
      <w:pPr>
        <w:ind w:firstLine="708"/>
        <w:rPr>
          <w:rFonts w:ascii="Arial" w:hAnsi="Arial" w:cs="Arial"/>
          <w:b/>
          <w:szCs w:val="24"/>
        </w:rPr>
      </w:pPr>
    </w:p>
    <w:p w14:paraId="776DE495" w14:textId="77777777" w:rsidR="00C50B55" w:rsidRPr="00A43125" w:rsidRDefault="00C50B55" w:rsidP="00C50B55">
      <w:pPr>
        <w:jc w:val="both"/>
        <w:rPr>
          <w:rFonts w:ascii="Arial" w:hAnsi="Arial" w:cs="Arial"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Ver. </w:t>
      </w:r>
      <w:r w:rsidRPr="008E03D3">
        <w:rPr>
          <w:rFonts w:ascii="Arial" w:hAnsi="Arial" w:cs="Arial"/>
          <w:b/>
          <w:bCs/>
        </w:rPr>
        <w:t>Marcos Xavier</w:t>
      </w:r>
      <w:r w:rsidRPr="00063AF3">
        <w:rPr>
          <w:rFonts w:ascii="Arial" w:hAnsi="Arial" w:cs="Arial"/>
          <w:b/>
          <w:bCs/>
          <w:szCs w:val="24"/>
        </w:rPr>
        <w:t xml:space="preserve"> </w:t>
      </w:r>
      <w:r w:rsidRPr="00D44608">
        <w:rPr>
          <w:rFonts w:ascii="Arial" w:hAnsi="Arial" w:cs="Arial"/>
          <w:b/>
          <w:szCs w:val="24"/>
        </w:rPr>
        <w:t xml:space="preserve">         Ver. </w:t>
      </w:r>
      <w:proofErr w:type="spellStart"/>
      <w:r w:rsidRPr="00063AF3">
        <w:rPr>
          <w:rFonts w:ascii="Arial" w:hAnsi="Arial" w:cs="Arial"/>
          <w:b/>
          <w:bCs/>
          <w:szCs w:val="24"/>
        </w:rPr>
        <w:t>Angelo</w:t>
      </w:r>
      <w:proofErr w:type="spellEnd"/>
      <w:r w:rsidRPr="00063AF3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063AF3">
        <w:rPr>
          <w:rFonts w:ascii="Arial" w:hAnsi="Arial" w:cs="Arial"/>
          <w:b/>
          <w:bCs/>
          <w:szCs w:val="24"/>
        </w:rPr>
        <w:t>Guaresi</w:t>
      </w:r>
      <w:proofErr w:type="spellEnd"/>
      <w:r w:rsidRPr="00063AF3">
        <w:rPr>
          <w:rFonts w:ascii="Arial" w:hAnsi="Arial" w:cs="Arial"/>
          <w:b/>
          <w:bCs/>
          <w:szCs w:val="24"/>
        </w:rPr>
        <w:t xml:space="preserve"> </w:t>
      </w:r>
      <w:r w:rsidRPr="00D44608">
        <w:rPr>
          <w:rFonts w:ascii="Arial" w:hAnsi="Arial" w:cs="Arial"/>
          <w:b/>
          <w:szCs w:val="24"/>
        </w:rPr>
        <w:t xml:space="preserve">        Ver. </w:t>
      </w:r>
      <w:proofErr w:type="spellStart"/>
      <w:r w:rsidRPr="00D44608">
        <w:rPr>
          <w:rFonts w:ascii="Arial" w:hAnsi="Arial" w:cs="Arial"/>
          <w:b/>
          <w:szCs w:val="24"/>
        </w:rPr>
        <w:t>Edeval</w:t>
      </w:r>
      <w:proofErr w:type="spellEnd"/>
      <w:r w:rsidRPr="00D44608">
        <w:rPr>
          <w:rFonts w:ascii="Arial" w:hAnsi="Arial" w:cs="Arial"/>
          <w:b/>
          <w:szCs w:val="24"/>
        </w:rPr>
        <w:t xml:space="preserve"> </w:t>
      </w:r>
      <w:proofErr w:type="spellStart"/>
      <w:r w:rsidRPr="00D44608">
        <w:rPr>
          <w:rFonts w:ascii="Arial" w:hAnsi="Arial" w:cs="Arial"/>
          <w:b/>
          <w:szCs w:val="24"/>
        </w:rPr>
        <w:t>Borcioni</w:t>
      </w:r>
      <w:proofErr w:type="spellEnd"/>
    </w:p>
    <w:p w14:paraId="4DE719A5" w14:textId="77777777" w:rsidR="00C50B55" w:rsidRDefault="00C50B55" w:rsidP="00C50B55">
      <w:pPr>
        <w:ind w:firstLine="708"/>
        <w:jc w:val="both"/>
      </w:pPr>
    </w:p>
    <w:p w14:paraId="1D3A09E2" w14:textId="77777777" w:rsidR="00791250" w:rsidRPr="00D81AF6" w:rsidRDefault="00791250" w:rsidP="00791250"/>
    <w:p w14:paraId="3CC64D22" w14:textId="77777777" w:rsidR="00DE076D" w:rsidRDefault="00DE076D"/>
    <w:sectPr w:rsidR="00DE076D" w:rsidSect="00791250">
      <w:headerReference w:type="default" r:id="rId6"/>
      <w:footerReference w:type="default" r:id="rId7"/>
      <w:pgSz w:w="11907" w:h="16840" w:code="9"/>
      <w:pgMar w:top="2565" w:right="708" w:bottom="1871" w:left="709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4DED5" w14:textId="77777777" w:rsidR="00D00CD3" w:rsidRDefault="00D00CD3" w:rsidP="00791250">
      <w:r>
        <w:separator/>
      </w:r>
    </w:p>
  </w:endnote>
  <w:endnote w:type="continuationSeparator" w:id="0">
    <w:p w14:paraId="09F1F924" w14:textId="77777777" w:rsidR="00D00CD3" w:rsidRDefault="00D00CD3" w:rsidP="0079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4240" w14:textId="77777777" w:rsidR="00F550E9" w:rsidRPr="00EC727C" w:rsidRDefault="00000000" w:rsidP="00F57F3F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b/>
        <w:sz w:val="20"/>
        <w:szCs w:val="20"/>
      </w:rPr>
    </w:pPr>
    <w:r w:rsidRPr="00EC727C">
      <w:rPr>
        <w:rFonts w:ascii="Bookman Old Style" w:hAnsi="Bookman Old Style"/>
        <w:b/>
        <w:sz w:val="20"/>
        <w:szCs w:val="20"/>
      </w:rPr>
      <w:t>“DOE SANGUE, DOE ÓRGÃOS, SALVE UMA VIDA”.</w:t>
    </w:r>
  </w:p>
  <w:p w14:paraId="0EAB89F6" w14:textId="77777777" w:rsidR="00F550E9" w:rsidRPr="00B52087" w:rsidRDefault="00000000">
    <w:pPr>
      <w:pStyle w:val="Rodap"/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>Rua C</w:t>
    </w:r>
    <w:r>
      <w:rPr>
        <w:rFonts w:ascii="Bookman Old Style" w:hAnsi="Bookman Old Style"/>
        <w:sz w:val="18"/>
        <w:szCs w:val="18"/>
      </w:rPr>
      <w:t>antídio Rodrigues de Almeida, n</w:t>
    </w:r>
    <w:r w:rsidRPr="00B52087">
      <w:rPr>
        <w:rFonts w:ascii="Bookman Old Style" w:hAnsi="Bookman Old Style"/>
        <w:sz w:val="18"/>
        <w:szCs w:val="18"/>
      </w:rPr>
      <w:t>º</w:t>
    </w:r>
    <w:r>
      <w:rPr>
        <w:rFonts w:ascii="Bookman Old Style" w:hAnsi="Bookman Old Style"/>
        <w:sz w:val="18"/>
        <w:szCs w:val="18"/>
      </w:rPr>
      <w:t xml:space="preserve"> 232 -</w:t>
    </w:r>
    <w:r w:rsidRPr="00B52087">
      <w:rPr>
        <w:rFonts w:ascii="Bookman Old Style" w:hAnsi="Bookman Old Style"/>
        <w:sz w:val="18"/>
        <w:szCs w:val="18"/>
      </w:rPr>
      <w:t xml:space="preserve"> fone</w:t>
    </w:r>
    <w:r>
      <w:rPr>
        <w:rFonts w:ascii="Bookman Old Style" w:hAnsi="Bookman Old Style"/>
        <w:sz w:val="18"/>
        <w:szCs w:val="18"/>
      </w:rPr>
      <w:t xml:space="preserve">/whats: (54) 3363 </w:t>
    </w:r>
    <w:proofErr w:type="gramStart"/>
    <w:r w:rsidRPr="00B52087">
      <w:rPr>
        <w:rFonts w:ascii="Bookman Old Style" w:hAnsi="Bookman Old Style"/>
        <w:sz w:val="18"/>
        <w:szCs w:val="18"/>
      </w:rPr>
      <w:t>1418  -</w:t>
    </w:r>
    <w:proofErr w:type="gramEnd"/>
    <w:r w:rsidRPr="00B52087">
      <w:rPr>
        <w:rFonts w:ascii="Bookman Old Style" w:hAnsi="Bookman Old Style"/>
        <w:sz w:val="18"/>
        <w:szCs w:val="18"/>
      </w:rPr>
      <w:t xml:space="preserve">  CEP 99680-000</w:t>
    </w:r>
  </w:p>
  <w:p w14:paraId="65D86DD1" w14:textId="77777777" w:rsidR="00F550E9" w:rsidRDefault="00000000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 xml:space="preserve">e-mail </w:t>
    </w:r>
    <w:hyperlink r:id="rId1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camaraconstantina@gmail.com</w:t>
      </w:r>
    </w:hyperlink>
    <w:r w:rsidRPr="00B52087">
      <w:rPr>
        <w:rFonts w:ascii="Bookman Old Style" w:hAnsi="Bookman Old Style"/>
        <w:sz w:val="18"/>
        <w:szCs w:val="18"/>
      </w:rPr>
      <w:t xml:space="preserve">   </w:t>
    </w:r>
    <w:r>
      <w:rPr>
        <w:rFonts w:ascii="Bookman Old Style" w:hAnsi="Bookman Old Style"/>
        <w:sz w:val="18"/>
        <w:szCs w:val="18"/>
      </w:rPr>
      <w:t xml:space="preserve">site </w:t>
    </w:r>
    <w:hyperlink r:id="rId2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www.constantina.rs.leg.br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6A62" w14:textId="77777777" w:rsidR="00D00CD3" w:rsidRDefault="00D00CD3" w:rsidP="00791250">
      <w:r>
        <w:separator/>
      </w:r>
    </w:p>
  </w:footnote>
  <w:footnote w:type="continuationSeparator" w:id="0">
    <w:p w14:paraId="7BE0274B" w14:textId="77777777" w:rsidR="00D00CD3" w:rsidRDefault="00D00CD3" w:rsidP="0079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ED81" w14:textId="77777777" w:rsidR="00F550E9" w:rsidRPr="00D16E4B" w:rsidRDefault="00000000" w:rsidP="00D16E4B">
    <w:pPr>
      <w:pStyle w:val="Cabealho"/>
      <w:pBdr>
        <w:bottom w:val="single" w:sz="12" w:space="1" w:color="auto"/>
      </w:pBd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A295D7" wp14:editId="4D5B3BC9">
          <wp:simplePos x="0" y="0"/>
          <wp:positionH relativeFrom="margin">
            <wp:posOffset>-259715</wp:posOffset>
          </wp:positionH>
          <wp:positionV relativeFrom="margin">
            <wp:posOffset>-1419225</wp:posOffset>
          </wp:positionV>
          <wp:extent cx="1133475" cy="1070610"/>
          <wp:effectExtent l="0" t="0" r="0" b="0"/>
          <wp:wrapSquare wrapText="bothSides"/>
          <wp:docPr id="1" name="Imagem 1" descr="logo camara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 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955DD" w14:textId="77777777" w:rsidR="00F550E9" w:rsidRPr="00D16E4B" w:rsidRDefault="00000000">
    <w:pPr>
      <w:pStyle w:val="Cabealho"/>
      <w:jc w:val="center"/>
      <w:rPr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117053" wp14:editId="780F05FA">
          <wp:simplePos x="0" y="0"/>
          <wp:positionH relativeFrom="margin">
            <wp:posOffset>5712460</wp:posOffset>
          </wp:positionH>
          <wp:positionV relativeFrom="margin">
            <wp:posOffset>-1466850</wp:posOffset>
          </wp:positionV>
          <wp:extent cx="1113790" cy="111379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1113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FDD9F" w14:textId="77777777" w:rsidR="00F550E9" w:rsidRPr="00E8425E" w:rsidRDefault="00000000" w:rsidP="00D16E4B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E8425E">
      <w:rPr>
        <w:rFonts w:ascii="Arial Narrow" w:hAnsi="Arial Narrow"/>
        <w:b/>
        <w:sz w:val="28"/>
        <w:szCs w:val="28"/>
      </w:rPr>
      <w:t>ESTADO DO RIO GRANDE DO SUL</w:t>
    </w:r>
  </w:p>
  <w:p w14:paraId="7405EA89" w14:textId="77777777" w:rsidR="00F550E9" w:rsidRPr="00F35F1E" w:rsidRDefault="00000000" w:rsidP="00D16E4B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42"/>
        <w:szCs w:val="42"/>
      </w:rPr>
    </w:pPr>
    <w:r w:rsidRPr="00F35F1E">
      <w:rPr>
        <w:rFonts w:ascii="Arial Narrow" w:hAnsi="Arial Narrow"/>
        <w:b/>
        <w:bCs/>
        <w:sz w:val="42"/>
        <w:szCs w:val="42"/>
      </w:rPr>
      <w:t>CÂMARA MUNICIPAL DE CONSTANTINA</w:t>
    </w:r>
  </w:p>
  <w:p w14:paraId="22037871" w14:textId="77777777" w:rsidR="00F550E9" w:rsidRDefault="00F550E9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  <w:p w14:paraId="7A304576" w14:textId="4269F686" w:rsidR="00F550E9" w:rsidRPr="00791250" w:rsidRDefault="00791250" w:rsidP="00791250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32"/>
        <w:szCs w:val="32"/>
      </w:rPr>
    </w:pPr>
    <w:r w:rsidRPr="00791250">
      <w:rPr>
        <w:rFonts w:ascii="Arial Narrow" w:hAnsi="Arial Narrow"/>
        <w:b/>
        <w:bCs/>
        <w:sz w:val="32"/>
        <w:szCs w:val="32"/>
      </w:rPr>
      <w:t>LIVRO DE ATAS</w:t>
    </w:r>
  </w:p>
  <w:p w14:paraId="28E5CBD6" w14:textId="77777777" w:rsidR="00F550E9" w:rsidRPr="00F57F3F" w:rsidRDefault="00F550E9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50"/>
    <w:rsid w:val="00791250"/>
    <w:rsid w:val="009337DC"/>
    <w:rsid w:val="00A403EF"/>
    <w:rsid w:val="00BB1811"/>
    <w:rsid w:val="00C50B55"/>
    <w:rsid w:val="00C63C15"/>
    <w:rsid w:val="00CA1EF1"/>
    <w:rsid w:val="00D00CD3"/>
    <w:rsid w:val="00DE076D"/>
    <w:rsid w:val="00F550E9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DEBE"/>
  <w15:chartTrackingRefBased/>
  <w15:docId w15:val="{AABE8213-33A6-4A12-9092-7C3F77BC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7912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12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12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12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12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1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1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1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12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12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12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12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12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12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1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9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12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9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12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912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12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912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1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12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125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791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tantina.rs.leg.br" TargetMode="External"/><Relationship Id="rId1" Type="http://schemas.openxmlformats.org/officeDocument/2006/relationships/hyperlink" Target="mailto:camaraconstantin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2</cp:revision>
  <dcterms:created xsi:type="dcterms:W3CDTF">2025-05-20T13:09:00Z</dcterms:created>
  <dcterms:modified xsi:type="dcterms:W3CDTF">2025-05-20T13:09:00Z</dcterms:modified>
</cp:coreProperties>
</file>