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CC08" w14:textId="77777777" w:rsidR="00197F42" w:rsidRPr="00952EBB" w:rsidRDefault="00197F42" w:rsidP="00197F42">
      <w:pPr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</w:t>
      </w:r>
      <w:r>
        <w:rPr>
          <w:rFonts w:ascii="Arial" w:hAnsi="Arial" w:cs="Arial"/>
          <w:b/>
          <w:sz w:val="36"/>
          <w:szCs w:val="36"/>
        </w:rPr>
        <w:t>69</w:t>
      </w:r>
    </w:p>
    <w:p w14:paraId="32B0144A" w14:textId="77777777" w:rsidR="00197F42" w:rsidRDefault="00197F42" w:rsidP="00197F42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</w:t>
      </w:r>
    </w:p>
    <w:p w14:paraId="28073C5E" w14:textId="77777777" w:rsidR="00197F42" w:rsidRPr="00D44608" w:rsidRDefault="00197F42" w:rsidP="00197F42">
      <w:pPr>
        <w:ind w:firstLine="708"/>
        <w:jc w:val="both"/>
        <w:rPr>
          <w:rFonts w:ascii="Arial" w:hAnsi="Arial" w:cs="Arial"/>
          <w:szCs w:val="24"/>
        </w:rPr>
      </w:pPr>
      <w:r w:rsidRPr="001515AE">
        <w:rPr>
          <w:rFonts w:ascii="Arial" w:hAnsi="Arial" w:cs="Arial"/>
          <w:szCs w:val="24"/>
        </w:rPr>
        <w:t xml:space="preserve">Às 18h (dezoito horas) do dia </w:t>
      </w:r>
      <w:r>
        <w:rPr>
          <w:rFonts w:ascii="Arial" w:hAnsi="Arial" w:cs="Arial"/>
          <w:szCs w:val="24"/>
        </w:rPr>
        <w:t>19</w:t>
      </w:r>
      <w:r w:rsidRPr="001515AE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dezenove</w:t>
      </w:r>
      <w:r w:rsidRPr="001515AE">
        <w:rPr>
          <w:rFonts w:ascii="Arial" w:hAnsi="Arial" w:cs="Arial"/>
          <w:szCs w:val="24"/>
        </w:rPr>
        <w:t xml:space="preserve">) do mês de agosto de 2024 (dois mil e vinte e quatro), a Câmara Municipal de Vereadores reuniu-se na Câmara de Vereadores, situado na Rua Cantídio Rodrigues de Almeida 232, neste município de Constantina - RS, sob a presidência do Ver. Marcos Xavier, presentes todos os vereadores: Lindomar </w:t>
      </w:r>
      <w:proofErr w:type="spellStart"/>
      <w:r w:rsidRPr="001515AE">
        <w:rPr>
          <w:rFonts w:ascii="Arial" w:hAnsi="Arial" w:cs="Arial"/>
          <w:szCs w:val="24"/>
        </w:rPr>
        <w:t>Duranti</w:t>
      </w:r>
      <w:proofErr w:type="spellEnd"/>
      <w:r w:rsidRPr="001515AE">
        <w:rPr>
          <w:rFonts w:ascii="Arial" w:hAnsi="Arial" w:cs="Arial"/>
          <w:szCs w:val="24"/>
        </w:rPr>
        <w:t xml:space="preserve">, Ademar da Fontoura, Cristian </w:t>
      </w:r>
      <w:proofErr w:type="spellStart"/>
      <w:r w:rsidRPr="001515AE">
        <w:rPr>
          <w:rFonts w:ascii="Arial" w:hAnsi="Arial" w:cs="Arial"/>
          <w:szCs w:val="24"/>
        </w:rPr>
        <w:t>Riboli</w:t>
      </w:r>
      <w:proofErr w:type="spellEnd"/>
      <w:r w:rsidRPr="001515AE">
        <w:rPr>
          <w:rFonts w:ascii="Arial" w:hAnsi="Arial" w:cs="Arial"/>
          <w:szCs w:val="24"/>
        </w:rPr>
        <w:t xml:space="preserve"> Bratz, </w:t>
      </w:r>
      <w:proofErr w:type="spellStart"/>
      <w:r w:rsidRPr="001515AE">
        <w:rPr>
          <w:rFonts w:ascii="Arial" w:hAnsi="Arial" w:cs="Arial"/>
          <w:szCs w:val="24"/>
        </w:rPr>
        <w:t>Angelo</w:t>
      </w:r>
      <w:proofErr w:type="spellEnd"/>
      <w:r w:rsidRPr="001515AE">
        <w:rPr>
          <w:rFonts w:ascii="Arial" w:hAnsi="Arial" w:cs="Arial"/>
          <w:szCs w:val="24"/>
        </w:rPr>
        <w:t xml:space="preserve"> </w:t>
      </w:r>
      <w:proofErr w:type="spellStart"/>
      <w:r w:rsidRPr="001515AE">
        <w:rPr>
          <w:rFonts w:ascii="Arial" w:hAnsi="Arial" w:cs="Arial"/>
          <w:szCs w:val="24"/>
        </w:rPr>
        <w:t>Guaresi</w:t>
      </w:r>
      <w:proofErr w:type="spellEnd"/>
      <w:r w:rsidRPr="001515AE">
        <w:rPr>
          <w:rFonts w:ascii="Arial" w:hAnsi="Arial" w:cs="Arial"/>
          <w:szCs w:val="24"/>
        </w:rPr>
        <w:t xml:space="preserve">, Ari Dirceu </w:t>
      </w:r>
      <w:proofErr w:type="spellStart"/>
      <w:r w:rsidRPr="001515AE">
        <w:rPr>
          <w:rFonts w:ascii="Arial" w:hAnsi="Arial" w:cs="Arial"/>
          <w:szCs w:val="24"/>
        </w:rPr>
        <w:t>Giacomini</w:t>
      </w:r>
      <w:proofErr w:type="spellEnd"/>
      <w:r w:rsidRPr="001515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Vilson Menegazzo</w:t>
      </w:r>
      <w:r w:rsidRPr="001515AE">
        <w:rPr>
          <w:rFonts w:ascii="Arial" w:hAnsi="Arial" w:cs="Arial"/>
          <w:szCs w:val="24"/>
        </w:rPr>
        <w:t xml:space="preserve">, </w:t>
      </w:r>
      <w:proofErr w:type="spellStart"/>
      <w:r w:rsidRPr="001515AE">
        <w:rPr>
          <w:rFonts w:ascii="Arial" w:hAnsi="Arial" w:cs="Arial"/>
          <w:szCs w:val="24"/>
        </w:rPr>
        <w:t>Edeval</w:t>
      </w:r>
      <w:proofErr w:type="spellEnd"/>
      <w:r w:rsidRPr="001515AE">
        <w:rPr>
          <w:rFonts w:ascii="Arial" w:hAnsi="Arial" w:cs="Arial"/>
          <w:szCs w:val="24"/>
        </w:rPr>
        <w:t xml:space="preserve"> </w:t>
      </w:r>
      <w:proofErr w:type="spellStart"/>
      <w:r w:rsidRPr="001515AE">
        <w:rPr>
          <w:rFonts w:ascii="Arial" w:hAnsi="Arial" w:cs="Arial"/>
          <w:szCs w:val="24"/>
        </w:rPr>
        <w:t>Borcioni</w:t>
      </w:r>
      <w:proofErr w:type="spellEnd"/>
      <w:r w:rsidRPr="001515AE">
        <w:rPr>
          <w:rFonts w:ascii="Arial" w:hAnsi="Arial" w:cs="Arial"/>
          <w:szCs w:val="24"/>
        </w:rPr>
        <w:t xml:space="preserve"> e </w:t>
      </w:r>
      <w:proofErr w:type="spellStart"/>
      <w:r w:rsidRPr="001515AE">
        <w:rPr>
          <w:rFonts w:ascii="Arial" w:hAnsi="Arial" w:cs="Arial"/>
          <w:szCs w:val="24"/>
        </w:rPr>
        <w:t>Gelso</w:t>
      </w:r>
      <w:proofErr w:type="spellEnd"/>
      <w:r w:rsidRPr="001515AE">
        <w:rPr>
          <w:rFonts w:ascii="Arial" w:hAnsi="Arial" w:cs="Arial"/>
          <w:szCs w:val="24"/>
        </w:rPr>
        <w:t xml:space="preserve"> F. </w:t>
      </w:r>
      <w:proofErr w:type="spellStart"/>
      <w:r w:rsidRPr="001515AE">
        <w:rPr>
          <w:rFonts w:ascii="Arial" w:hAnsi="Arial" w:cs="Arial"/>
          <w:szCs w:val="24"/>
        </w:rPr>
        <w:t>Polaquini</w:t>
      </w:r>
      <w:proofErr w:type="spellEnd"/>
      <w:r w:rsidRPr="001515AE">
        <w:rPr>
          <w:rFonts w:ascii="Arial" w:hAnsi="Arial" w:cs="Arial"/>
          <w:szCs w:val="24"/>
        </w:rPr>
        <w:t xml:space="preserve">. Verificando o “Quórum” Regimental e invocando a proteção de Deus, o Presidente abriu </w:t>
      </w:r>
      <w:r w:rsidRPr="001515AE">
        <w:rPr>
          <w:rFonts w:ascii="Arial" w:hAnsi="Arial" w:cs="Arial"/>
          <w:b/>
          <w:szCs w:val="24"/>
        </w:rPr>
        <w:t>a 1</w:t>
      </w:r>
      <w:r>
        <w:rPr>
          <w:rFonts w:ascii="Arial" w:hAnsi="Arial" w:cs="Arial"/>
          <w:b/>
          <w:szCs w:val="24"/>
        </w:rPr>
        <w:t>4</w:t>
      </w:r>
      <w:r w:rsidRPr="001515AE">
        <w:rPr>
          <w:rFonts w:ascii="Arial" w:hAnsi="Arial" w:cs="Arial"/>
          <w:b/>
          <w:szCs w:val="24"/>
        </w:rPr>
        <w:t xml:space="preserve">ª Sessão Ordinária, da 04ª Sessão Legislativa Ordinária, da 15ª Legislatura. </w:t>
      </w:r>
      <w:r w:rsidRPr="001515AE">
        <w:rPr>
          <w:rFonts w:ascii="Arial" w:hAnsi="Arial" w:cs="Arial"/>
          <w:szCs w:val="24"/>
        </w:rPr>
        <w:t xml:space="preserve">Presidente solicitou ao Vereador </w:t>
      </w:r>
      <w:proofErr w:type="spellStart"/>
      <w:r>
        <w:rPr>
          <w:rFonts w:ascii="Arial" w:hAnsi="Arial" w:cs="Arial"/>
          <w:szCs w:val="24"/>
        </w:rPr>
        <w:t>Gelso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Polaquini</w:t>
      </w:r>
      <w:proofErr w:type="spellEnd"/>
      <w:r w:rsidRPr="001515AE">
        <w:rPr>
          <w:rFonts w:ascii="Arial" w:hAnsi="Arial" w:cs="Arial"/>
          <w:szCs w:val="24"/>
        </w:rPr>
        <w:t xml:space="preserve"> que faça a Invocação à Deus. Após solicitou ao Secretário da Mesa que lesse as </w:t>
      </w:r>
      <w:r w:rsidRPr="001515AE">
        <w:rPr>
          <w:rFonts w:ascii="Arial" w:hAnsi="Arial" w:cs="Arial"/>
          <w:b/>
          <w:szCs w:val="24"/>
        </w:rPr>
        <w:t>PROPOSIÇÕES APRESENTADAS A MESA -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</w:rPr>
        <w:t>OFÍCIO GAB. Nº 210/2024 –</w:t>
      </w:r>
      <w:r>
        <w:rPr>
          <w:rFonts w:ascii="Arial" w:hAnsi="Arial" w:cs="Arial"/>
        </w:rPr>
        <w:t xml:space="preserve"> ENVIA O PROJETO DE LEI Nº 67/2024 E O PROJETO DE LEI COMPLEMENTAR 02/2024 PARA APRECIAÇÃO DO PODER LEGISLATIVO EM REGIME DE URGÊNCIA. </w:t>
      </w:r>
      <w:r w:rsidRPr="00FE1550">
        <w:rPr>
          <w:rFonts w:ascii="Arial" w:hAnsi="Arial" w:cs="Arial"/>
          <w:b/>
          <w:bCs/>
        </w:rPr>
        <w:t>PROJETO DE LEI COMPLEMENTAR Nº. 02</w:t>
      </w:r>
      <w:r>
        <w:rPr>
          <w:rFonts w:ascii="Arial" w:hAnsi="Arial" w:cs="Arial"/>
          <w:b/>
          <w:bCs/>
        </w:rPr>
        <w:t>/</w:t>
      </w:r>
      <w:r w:rsidRPr="00FE1550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-</w:t>
      </w:r>
      <w:r w:rsidRPr="00FE1550">
        <w:rPr>
          <w:rFonts w:ascii="Arial" w:hAnsi="Arial" w:cs="Arial"/>
          <w:b/>
          <w:bCs/>
        </w:rPr>
        <w:t xml:space="preserve"> </w:t>
      </w:r>
      <w:r w:rsidRPr="00FE1550">
        <w:rPr>
          <w:rFonts w:ascii="Arial" w:hAnsi="Arial" w:cs="Arial"/>
        </w:rPr>
        <w:t xml:space="preserve">ALTERA A TABELA </w:t>
      </w:r>
      <w:r w:rsidRPr="00401AB9">
        <w:rPr>
          <w:rFonts w:ascii="Arial" w:hAnsi="Arial" w:cs="Arial"/>
          <w:szCs w:val="24"/>
        </w:rPr>
        <w:t xml:space="preserve">DO PARÁGRAFO 9º DO ARTIGO 13 DA LEI COMPLEMENTAR MUNICIPAL Nº 01, DE 27 DE DEZEMBRO DE 2023, DISPONDO SOBRE OS ÍNDICES DE AMORTIZAÇÃO DO DÉFICIT TÉCNICO ATUARIAL. </w:t>
      </w:r>
      <w:r w:rsidRPr="00401AB9">
        <w:rPr>
          <w:rFonts w:ascii="Arial" w:hAnsi="Arial" w:cs="Arial"/>
          <w:b/>
          <w:bCs/>
          <w:szCs w:val="24"/>
        </w:rPr>
        <w:t xml:space="preserve">PROJETO DE LEI Nº. 67/2024 - </w:t>
      </w:r>
      <w:r w:rsidRPr="00401AB9">
        <w:rPr>
          <w:rFonts w:ascii="Arial" w:hAnsi="Arial" w:cs="Arial"/>
          <w:szCs w:val="24"/>
        </w:rPr>
        <w:t xml:space="preserve">AUTORIZA A DESAFETAR E ALIENAR BEM IMÓVEL INSERVÍVEL PERTENCENTE AO MUNICÍPIO DE CONSTANTINA.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17/2024 - </w:t>
      </w:r>
      <w:r w:rsidRPr="00401AB9">
        <w:rPr>
          <w:rFonts w:ascii="Arial" w:hAnsi="Arial" w:cs="Arial"/>
          <w:szCs w:val="24"/>
        </w:rPr>
        <w:t xml:space="preserve">INSTITUI A TRANSMISSÃO AO VIVO E VIA INTERNET DAS LICITAÇÕES DO PODER EXECUTIVO E LEGISLATIVO E DÁ OUTRAS PROVIDÊNCIAS.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18/2024 - </w:t>
      </w:r>
      <w:r w:rsidRPr="00401AB9">
        <w:rPr>
          <w:rFonts w:ascii="Arial" w:hAnsi="Arial" w:cs="Arial"/>
          <w:szCs w:val="24"/>
        </w:rPr>
        <w:t xml:space="preserve">INSTITUI O PROGRAMA DE INCENTIVO À SUSTENTABILIDADE URBANA, DENOMINADO “IPTU VERDE”, QUE ESTABELECE O DESCONTO PROGRESSIVO NO IPTU DE IMÓVEIS QUE ADOTAREM MEDIDAS DE REDUÇÃO DE IMPACTO AMBIENTAL E EFICIÊNCIA ENERGÉTICA.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19/2024 - </w:t>
      </w:r>
      <w:r w:rsidRPr="00401AB9">
        <w:rPr>
          <w:rFonts w:ascii="Arial" w:hAnsi="Arial" w:cs="Arial"/>
          <w:szCs w:val="24"/>
        </w:rPr>
        <w:t xml:space="preserve">INSTITUI A POLÍTICA DE TRANSPARÊNCIA DA SAÚDE PÚBLICA NO MUNICÍPIO DE CONSTANTINA, E DÁ OUTRAS PROVIDÊNCIAS.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20/2024 - </w:t>
      </w:r>
      <w:r w:rsidRPr="00401AB9">
        <w:rPr>
          <w:rFonts w:ascii="Arial" w:hAnsi="Arial" w:cs="Arial"/>
          <w:szCs w:val="24"/>
        </w:rPr>
        <w:t xml:space="preserve">DISPÕE SOBRE A INSTALAÇÃO E USO DE EXTENSÃO DO PASSEIO PÚBLICO, DENOMINADA PARKLET, NO MUNICÍPIO DE CONSTANTINA. No GRANDE EXPEDIENTE </w:t>
      </w:r>
      <w:r>
        <w:rPr>
          <w:rFonts w:ascii="Arial" w:hAnsi="Arial" w:cs="Arial"/>
          <w:szCs w:val="24"/>
        </w:rPr>
        <w:t xml:space="preserve">os </w:t>
      </w:r>
      <w:r w:rsidRPr="00401AB9">
        <w:rPr>
          <w:rFonts w:ascii="Arial" w:hAnsi="Arial" w:cs="Arial"/>
          <w:szCs w:val="24"/>
        </w:rPr>
        <w:t>ver</w:t>
      </w:r>
      <w:r>
        <w:rPr>
          <w:rFonts w:ascii="Arial" w:hAnsi="Arial" w:cs="Arial"/>
          <w:szCs w:val="24"/>
        </w:rPr>
        <w:t>e</w:t>
      </w:r>
      <w:r w:rsidRPr="00401AB9">
        <w:rPr>
          <w:rFonts w:ascii="Arial" w:hAnsi="Arial" w:cs="Arial"/>
          <w:szCs w:val="24"/>
        </w:rPr>
        <w:t xml:space="preserve">adores suspenderam a palavra. </w:t>
      </w:r>
      <w:r w:rsidRPr="00401AB9">
        <w:rPr>
          <w:rFonts w:ascii="Arial" w:hAnsi="Arial" w:cs="Arial"/>
          <w:color w:val="212529"/>
          <w:szCs w:val="24"/>
          <w:shd w:val="clear" w:color="auto" w:fill="FFFFFF"/>
        </w:rPr>
        <w:t xml:space="preserve">SUSPENSO O </w:t>
      </w:r>
      <w:r w:rsidRPr="00401AB9">
        <w:rPr>
          <w:rFonts w:ascii="Arial" w:hAnsi="Arial" w:cs="Arial"/>
          <w:b/>
          <w:bCs/>
          <w:color w:val="212529"/>
          <w:szCs w:val="24"/>
          <w:shd w:val="clear" w:color="auto" w:fill="FFFFFF"/>
        </w:rPr>
        <w:t xml:space="preserve">INTERVALO REGIMENTAL </w:t>
      </w:r>
      <w:r w:rsidRPr="00401AB9">
        <w:rPr>
          <w:rFonts w:ascii="Arial" w:hAnsi="Arial" w:cs="Arial"/>
          <w:color w:val="212529"/>
          <w:szCs w:val="24"/>
          <w:shd w:val="clear" w:color="auto" w:fill="FFFFFF"/>
        </w:rPr>
        <w:t>passou-se para a</w:t>
      </w:r>
      <w:r w:rsidRPr="00401AB9">
        <w:rPr>
          <w:rFonts w:ascii="Arial" w:hAnsi="Arial" w:cs="Arial"/>
          <w:b/>
          <w:bCs/>
          <w:color w:val="212529"/>
          <w:szCs w:val="24"/>
          <w:shd w:val="clear" w:color="auto" w:fill="FFFFFF"/>
        </w:rPr>
        <w:t xml:space="preserve"> ORDEM DO DIA - </w:t>
      </w:r>
      <w:r w:rsidRPr="00401AB9">
        <w:rPr>
          <w:rFonts w:ascii="Arial" w:hAnsi="Arial" w:cs="Arial"/>
          <w:b/>
          <w:bCs/>
          <w:szCs w:val="24"/>
        </w:rPr>
        <w:t xml:space="preserve">PROJETO DE LEI COMPLEMENTAR Nº. 02/2024 - </w:t>
      </w:r>
      <w:r w:rsidRPr="00401AB9">
        <w:rPr>
          <w:rFonts w:ascii="Arial" w:hAnsi="Arial" w:cs="Arial"/>
          <w:szCs w:val="24"/>
        </w:rPr>
        <w:t>ALTERA A TABELA DO PARÁGRAFO 9º DO ARTIGO 13 DA LEI COMPLEMENTAR MUNICIPAL Nº 01, DE 27 DE DEZEMBRO DE 2023, DISPONDO SOBRE OS ÍNDICES DE AMORTIZAÇÃO DO DÉFICIT TÉCNICO ATUARIAL.</w:t>
      </w:r>
      <w:r>
        <w:rPr>
          <w:rFonts w:ascii="Arial" w:hAnsi="Arial" w:cs="Arial"/>
          <w:szCs w:val="24"/>
        </w:rPr>
        <w:t xml:space="preserve"> </w:t>
      </w:r>
      <w:r w:rsidRPr="00015B8E">
        <w:rPr>
          <w:rFonts w:ascii="Arial" w:hAnsi="Arial" w:cs="Arial"/>
          <w:b/>
          <w:bCs/>
          <w:szCs w:val="24"/>
        </w:rPr>
        <w:t>Aprovado por unanimidade.</w:t>
      </w:r>
      <w:r>
        <w:rPr>
          <w:rFonts w:ascii="Arial" w:hAnsi="Arial" w:cs="Arial"/>
          <w:szCs w:val="24"/>
        </w:rPr>
        <w:t xml:space="preserve"> </w:t>
      </w:r>
      <w:r w:rsidRPr="00401AB9">
        <w:rPr>
          <w:rFonts w:ascii="Arial" w:hAnsi="Arial" w:cs="Arial"/>
          <w:b/>
          <w:bCs/>
          <w:szCs w:val="24"/>
        </w:rPr>
        <w:t xml:space="preserve">PROJETO DE LEI Nº. 67/2024 - </w:t>
      </w:r>
      <w:r w:rsidRPr="00401AB9">
        <w:rPr>
          <w:rFonts w:ascii="Arial" w:hAnsi="Arial" w:cs="Arial"/>
          <w:szCs w:val="24"/>
        </w:rPr>
        <w:t xml:space="preserve">AUTORIZA A DESAFETAR E ALIENAR BEM IMÓVEL INSERVÍVEL PERTENCENTE AO MUNICÍPIO DE CONSTANTINA. </w:t>
      </w:r>
      <w:r w:rsidRPr="00401AB9">
        <w:rPr>
          <w:rFonts w:ascii="Arial" w:hAnsi="Arial" w:cs="Arial"/>
          <w:b/>
          <w:bCs/>
          <w:szCs w:val="24"/>
        </w:rPr>
        <w:t>COM EMENDA.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 discussão, com a palavra o </w:t>
      </w:r>
      <w:r>
        <w:rPr>
          <w:rFonts w:ascii="Arial" w:hAnsi="Arial" w:cs="Arial"/>
          <w:b/>
          <w:bCs/>
          <w:szCs w:val="24"/>
        </w:rPr>
        <w:t xml:space="preserve">Ver. Cristian Bratz – </w:t>
      </w:r>
      <w:r w:rsidRPr="00F72F27">
        <w:rPr>
          <w:rFonts w:ascii="Arial" w:hAnsi="Arial" w:cs="Arial"/>
          <w:szCs w:val="24"/>
        </w:rPr>
        <w:t xml:space="preserve">projeto </w:t>
      </w:r>
      <w:r>
        <w:rPr>
          <w:rFonts w:ascii="Arial" w:hAnsi="Arial" w:cs="Arial"/>
          <w:szCs w:val="24"/>
        </w:rPr>
        <w:t xml:space="preserve">autoriza a desafetação de imóvel da Linha São Marcos que não tem mais utilidade para o município.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401AB9">
        <w:rPr>
          <w:rFonts w:ascii="Arial" w:hAnsi="Arial" w:cs="Arial"/>
          <w:b/>
          <w:bCs/>
          <w:szCs w:val="24"/>
        </w:rPr>
        <w:t xml:space="preserve">PROJETO DE DECRETO LEGISLATIVO Nº 05/2023 – </w:t>
      </w:r>
      <w:r w:rsidRPr="00401AB9">
        <w:rPr>
          <w:rFonts w:ascii="Arial" w:hAnsi="Arial" w:cs="Arial"/>
          <w:szCs w:val="24"/>
        </w:rPr>
        <w:t>APROVA AS CONTAS DO PREFEITO MUNICIPAL DO EXERCÍCIO DE 2021.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Ver. Ademar F. da Fontoura –</w:t>
      </w:r>
      <w:r>
        <w:rPr>
          <w:rFonts w:ascii="Arial" w:hAnsi="Arial" w:cs="Arial"/>
          <w:szCs w:val="24"/>
        </w:rPr>
        <w:t xml:space="preserve"> projeto aprova as contas do prefeito do exercício 2021. Aprovado com ressalvas, mas que não tem má índole, nem corrupção, como tem que ser.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Guaresi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essas contas forma debatidas e verificamos que vieram aprovadas, porém com mais de 15 apontamentos. É costumeiro as contas com apontamentos e nos cabe analisar. Não tem nada de grave, mas devemos ter cuidado para que não ocorram novamente. Peço ao próximo prefeito que peguem os relatórios e analisem o que teve de errado e tentem não errar mais. </w:t>
      </w:r>
      <w:r>
        <w:rPr>
          <w:rFonts w:ascii="Arial" w:hAnsi="Arial" w:cs="Arial"/>
          <w:b/>
          <w:bCs/>
          <w:szCs w:val="24"/>
        </w:rPr>
        <w:t>Ver, Cristian Bratz –</w:t>
      </w:r>
      <w:r>
        <w:rPr>
          <w:rFonts w:ascii="Arial" w:hAnsi="Arial" w:cs="Arial"/>
          <w:szCs w:val="24"/>
        </w:rPr>
        <w:t xml:space="preserve"> me manifesto e teve vários </w:t>
      </w:r>
      <w:r>
        <w:rPr>
          <w:rFonts w:ascii="Arial" w:hAnsi="Arial" w:cs="Arial"/>
          <w:szCs w:val="24"/>
        </w:rPr>
        <w:lastRenderedPageBreak/>
        <w:t xml:space="preserve">apontamentos e é trabalho do Executivo e o Legislativo andar de forma correta. Apontamentos que devem ser corrigidos e que evitam maus resultados. Que não se repita novamente. Em breve vem as contas de 2022 e esperamos que os apontamentos não se repitam. </w:t>
      </w:r>
      <w:r>
        <w:rPr>
          <w:rFonts w:ascii="Arial" w:hAnsi="Arial" w:cs="Arial"/>
          <w:b/>
          <w:bCs/>
          <w:szCs w:val="24"/>
        </w:rPr>
        <w:t xml:space="preserve">Ver. Lindomar </w:t>
      </w:r>
      <w:proofErr w:type="spellStart"/>
      <w:r>
        <w:rPr>
          <w:rFonts w:ascii="Arial" w:hAnsi="Arial" w:cs="Arial"/>
          <w:b/>
          <w:bCs/>
          <w:szCs w:val="24"/>
        </w:rPr>
        <w:t>Duranti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Essas falhas são técnicas e precisamos fazer com que não aconteçam novamente. Assim foi no governo do </w:t>
      </w:r>
      <w:proofErr w:type="spellStart"/>
      <w:r>
        <w:rPr>
          <w:rFonts w:ascii="Arial" w:hAnsi="Arial" w:cs="Arial"/>
          <w:szCs w:val="24"/>
        </w:rPr>
        <w:t>Gerri</w:t>
      </w:r>
      <w:proofErr w:type="spellEnd"/>
      <w:r>
        <w:rPr>
          <w:rFonts w:ascii="Arial" w:hAnsi="Arial" w:cs="Arial"/>
          <w:szCs w:val="24"/>
        </w:rPr>
        <w:t xml:space="preserve"> e Adroaldo, também do Fidel e Adroaldo e outros tantos. </w:t>
      </w:r>
      <w:r>
        <w:rPr>
          <w:rFonts w:ascii="Arial" w:hAnsi="Arial" w:cs="Arial"/>
          <w:b/>
          <w:bCs/>
          <w:szCs w:val="24"/>
        </w:rPr>
        <w:t xml:space="preserve">Ver. Ari </w:t>
      </w:r>
      <w:proofErr w:type="spellStart"/>
      <w:r>
        <w:rPr>
          <w:rFonts w:ascii="Arial" w:hAnsi="Arial" w:cs="Arial"/>
          <w:b/>
          <w:bCs/>
          <w:szCs w:val="24"/>
        </w:rPr>
        <w:t>Giacomini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anualmente vem as contas dos gestores e sempre vem com ressalvas e que sejam corrigidas. Criticar tribunal de contas que os pequenos municípios são analisados com lupa para complicar.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401AB9">
        <w:rPr>
          <w:rFonts w:ascii="Arial" w:hAnsi="Arial" w:cs="Arial"/>
          <w:b/>
          <w:bCs/>
          <w:szCs w:val="24"/>
        </w:rPr>
        <w:t>PROJETO DE LEI DO LEGISLATIVO N.º 13/2023 –</w:t>
      </w:r>
      <w:r w:rsidRPr="00401AB9">
        <w:rPr>
          <w:rFonts w:ascii="Arial" w:hAnsi="Arial" w:cs="Arial"/>
          <w:szCs w:val="24"/>
        </w:rPr>
        <w:t xml:space="preserve"> PROPONENTE VEREADOR ANGELO GUARESI - DISPÕE SOBRE A AVALIAÇÃO DE RESULTADO REGULATÓRIO – ARR NO MUNICÍPIO DE CONSTANTINA,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17/2024 - </w:t>
      </w:r>
      <w:r w:rsidRPr="00401AB9">
        <w:rPr>
          <w:rFonts w:ascii="Arial" w:hAnsi="Arial" w:cs="Arial"/>
          <w:szCs w:val="24"/>
        </w:rPr>
        <w:t>PROPONENTE VEREADOR ANGELO GUARESI - INSTITUI A TRANSMISSÃO AO VIVO E VIA INTERNET DAS LICITAÇÕES DO PODER EXECUTIVO E LEGISLATIVO E DÁ OUTRAS PROVIDÊNCIAS.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Guaresi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a comunidade está carente da divulgação dos atos da Administração, tendo que te as publicações das licitações, contratações e não tem. Apresento projeto que institui a transmissão das sessões de licitações feitas pelo município, dando mais transparência. </w:t>
      </w:r>
      <w:r>
        <w:rPr>
          <w:rFonts w:ascii="Arial" w:hAnsi="Arial" w:cs="Arial"/>
          <w:b/>
          <w:bCs/>
          <w:szCs w:val="24"/>
        </w:rPr>
        <w:t xml:space="preserve">Aprovado por unanimidade. </w:t>
      </w:r>
      <w:r w:rsidRPr="00401AB9">
        <w:rPr>
          <w:rFonts w:ascii="Arial" w:hAnsi="Arial" w:cs="Arial"/>
          <w:b/>
          <w:bCs/>
          <w:szCs w:val="24"/>
        </w:rPr>
        <w:t xml:space="preserve">PROJETO DE LEI DO LEGISLATIVO Nº 18/2024 - </w:t>
      </w:r>
      <w:r w:rsidRPr="00401AB9">
        <w:rPr>
          <w:rFonts w:ascii="Arial" w:hAnsi="Arial" w:cs="Arial"/>
          <w:szCs w:val="24"/>
        </w:rPr>
        <w:t>PROPONENTE VEREADOR ANGELO GUARESI - INSTITUI O PROGRAMA DE INCENTIVO À SUSTENTABILIDADE URBANA, DENOMINADO “IPTU VERDE”, QUE ESTABELECE O DESCONTO PROGRESSIVO NO IPTU DE IMÓVEIS QUE ADOTAREM MEDIDAS DE REDUÇÃO DE IMPACTO AMBIENTAL E EFICIÊNCIA ENERGÉTICA.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Angelo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projeto importante sobre preservação do meio ambiente. Temos a obrigação de preservação do meio ambiente. Temos a obrigação de preservar o meio ambiente e este projeto visa estabelecer incentivos para que a comunidade preserve o meio ambiente dando descontos conforme pontuação obtida 5,7 e 10%. Tendo ações que contam pontos para desconto, temos </w:t>
      </w:r>
      <w:proofErr w:type="gramStart"/>
      <w:r>
        <w:rPr>
          <w:rFonts w:ascii="Arial" w:hAnsi="Arial" w:cs="Arial"/>
          <w:szCs w:val="24"/>
        </w:rPr>
        <w:t>campanhas</w:t>
      </w:r>
      <w:proofErr w:type="gramEnd"/>
      <w:r>
        <w:rPr>
          <w:rFonts w:ascii="Arial" w:hAnsi="Arial" w:cs="Arial"/>
          <w:szCs w:val="24"/>
        </w:rPr>
        <w:t xml:space="preserve"> mas falta uma </w:t>
      </w:r>
      <w:proofErr w:type="spellStart"/>
      <w:r>
        <w:rPr>
          <w:rFonts w:ascii="Arial" w:hAnsi="Arial" w:cs="Arial"/>
          <w:szCs w:val="24"/>
        </w:rPr>
        <w:t>politica</w:t>
      </w:r>
      <w:proofErr w:type="spellEnd"/>
      <w:r>
        <w:rPr>
          <w:rFonts w:ascii="Arial" w:hAnsi="Arial" w:cs="Arial"/>
          <w:szCs w:val="24"/>
        </w:rPr>
        <w:t xml:space="preserve"> de incentivo.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Edeval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Borcioni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temos a agenda 2030 que caminha neste sentido que colocaste e a sustentabilidade. Precisamos trabalhar essas temáticas. </w:t>
      </w:r>
      <w:r>
        <w:rPr>
          <w:rFonts w:ascii="Arial" w:hAnsi="Arial" w:cs="Arial"/>
          <w:b/>
          <w:bCs/>
          <w:szCs w:val="24"/>
        </w:rPr>
        <w:t xml:space="preserve">Ver. Ari </w:t>
      </w:r>
      <w:proofErr w:type="spellStart"/>
      <w:r>
        <w:rPr>
          <w:rFonts w:ascii="Arial" w:hAnsi="Arial" w:cs="Arial"/>
          <w:b/>
          <w:bCs/>
          <w:szCs w:val="24"/>
        </w:rPr>
        <w:t>Giacomini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fiz indicação para que o município adote energia solar nos prédios públicos. Esperamos que no futuro nem precise leis para essas ações. </w:t>
      </w:r>
      <w:r>
        <w:rPr>
          <w:rFonts w:ascii="Arial" w:hAnsi="Arial" w:cs="Arial"/>
          <w:b/>
          <w:bCs/>
          <w:szCs w:val="24"/>
        </w:rPr>
        <w:t xml:space="preserve">Aprovado por unanimidade. Nas EXPLICAÇÕES PESSOAIS </w:t>
      </w:r>
      <w:r>
        <w:rPr>
          <w:rFonts w:ascii="Arial" w:hAnsi="Arial" w:cs="Arial"/>
          <w:szCs w:val="24"/>
        </w:rPr>
        <w:t xml:space="preserve">a com a palavra o </w:t>
      </w:r>
      <w:r>
        <w:rPr>
          <w:rFonts w:ascii="Arial" w:hAnsi="Arial" w:cs="Arial"/>
          <w:b/>
          <w:bCs/>
          <w:szCs w:val="24"/>
        </w:rPr>
        <w:t xml:space="preserve">Ver. Ademar da Fontoura – </w:t>
      </w:r>
      <w:r>
        <w:rPr>
          <w:rFonts w:ascii="Arial" w:hAnsi="Arial" w:cs="Arial"/>
          <w:szCs w:val="24"/>
        </w:rPr>
        <w:t xml:space="preserve">parabenizou </w:t>
      </w:r>
      <w:proofErr w:type="spellStart"/>
      <w:r>
        <w:rPr>
          <w:rFonts w:ascii="Arial" w:hAnsi="Arial" w:cs="Arial"/>
          <w:szCs w:val="24"/>
        </w:rPr>
        <w:t>Angelo</w:t>
      </w:r>
      <w:proofErr w:type="spellEnd"/>
      <w:r>
        <w:rPr>
          <w:rFonts w:ascii="Arial" w:hAnsi="Arial" w:cs="Arial"/>
          <w:szCs w:val="24"/>
        </w:rPr>
        <w:t xml:space="preserve"> pelos projetos, especifico o ambiente. Sugiro que façamos a ideia chegar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escola para as crianças, precisamos proteger o meio ambiente e as crianças são o futuro para isso. 31 de agosto buffet de massas da LFCC. Prevenção do </w:t>
      </w:r>
      <w:proofErr w:type="spellStart"/>
      <w:r>
        <w:rPr>
          <w:rFonts w:ascii="Arial" w:hAnsi="Arial" w:cs="Arial"/>
          <w:szCs w:val="24"/>
        </w:rPr>
        <w:t>Cancer</w:t>
      </w:r>
      <w:proofErr w:type="spellEnd"/>
      <w:r>
        <w:rPr>
          <w:rFonts w:ascii="Arial" w:hAnsi="Arial" w:cs="Arial"/>
          <w:szCs w:val="24"/>
        </w:rPr>
        <w:t xml:space="preserve"> Infanto juvenil a LFCC e o Lions estarão promovendo uma palestra no Centro Cultural. </w:t>
      </w:r>
      <w:r w:rsidRPr="00D44608">
        <w:rPr>
          <w:rFonts w:ascii="Arial" w:hAnsi="Arial" w:cs="Arial"/>
          <w:color w:val="212529"/>
          <w:szCs w:val="24"/>
          <w:shd w:val="clear" w:color="auto" w:fill="FFFFFF"/>
        </w:rPr>
        <w:t xml:space="preserve">Presidente </w:t>
      </w:r>
      <w:r>
        <w:rPr>
          <w:rFonts w:ascii="Arial" w:hAnsi="Arial" w:cs="Arial"/>
          <w:b/>
          <w:szCs w:val="24"/>
        </w:rPr>
        <w:t>Marcos Xavier</w:t>
      </w:r>
      <w:r w:rsidRPr="00D44608">
        <w:rPr>
          <w:rFonts w:ascii="Arial" w:hAnsi="Arial" w:cs="Arial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Pr="00D44608">
        <w:rPr>
          <w:rFonts w:ascii="Arial" w:hAnsi="Arial" w:cs="Arial"/>
          <w:b/>
          <w:szCs w:val="24"/>
        </w:rPr>
        <w:t xml:space="preserve">Ari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szCs w:val="24"/>
        </w:rPr>
        <w:t>, Secretário da Mesa, orientei que</w:t>
      </w:r>
      <w:r w:rsidRPr="00D44608">
        <w:rPr>
          <w:rFonts w:ascii="Arial" w:hAnsi="Arial" w:cs="Arial"/>
          <w:b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 xml:space="preserve">Lilian </w:t>
      </w:r>
      <w:proofErr w:type="spellStart"/>
      <w:r w:rsidRPr="00D44608">
        <w:rPr>
          <w:rFonts w:ascii="Arial" w:hAnsi="Arial" w:cs="Arial"/>
          <w:szCs w:val="24"/>
        </w:rPr>
        <w:t>Westerich</w:t>
      </w:r>
      <w:proofErr w:type="spellEnd"/>
      <w:r w:rsidRPr="00D44608">
        <w:rPr>
          <w:rFonts w:ascii="Arial" w:hAnsi="Arial" w:cs="Arial"/>
          <w:szCs w:val="24"/>
        </w:rPr>
        <w:t xml:space="preserve">, Secretária Geral deste Poder, lavrasse a ATA que, após revisada pelo Dr. Fabrício </w:t>
      </w:r>
      <w:proofErr w:type="spellStart"/>
      <w:r w:rsidRPr="00D44608">
        <w:rPr>
          <w:rFonts w:ascii="Arial" w:hAnsi="Arial" w:cs="Arial"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>,</w:t>
      </w:r>
      <w:r w:rsidRPr="00D44608">
        <w:rPr>
          <w:rFonts w:ascii="Arial" w:hAnsi="Arial" w:cs="Arial"/>
          <w:szCs w:val="24"/>
        </w:rPr>
        <w:t xml:space="preserve"> Assessor Jurídico, em avulso entregue aos vereadores, lida e aprovada, será assinada pelos Edis presentes:</w:t>
      </w:r>
    </w:p>
    <w:p w14:paraId="38A3A1B0" w14:textId="77777777" w:rsidR="00197F42" w:rsidRPr="00D44608" w:rsidRDefault="00197F42" w:rsidP="00197F42">
      <w:pPr>
        <w:ind w:firstLine="708"/>
        <w:jc w:val="both"/>
        <w:rPr>
          <w:rFonts w:ascii="Arial" w:hAnsi="Arial" w:cs="Arial"/>
          <w:szCs w:val="24"/>
        </w:rPr>
      </w:pPr>
    </w:p>
    <w:p w14:paraId="24229886" w14:textId="77777777" w:rsidR="00197F42" w:rsidRPr="00197F42" w:rsidRDefault="00197F42" w:rsidP="00197F42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197F42">
        <w:rPr>
          <w:rFonts w:ascii="Arial" w:hAnsi="Arial" w:cs="Arial"/>
          <w:b/>
          <w:bCs/>
          <w:color w:val="auto"/>
          <w:sz w:val="24"/>
          <w:szCs w:val="24"/>
        </w:rPr>
        <w:t xml:space="preserve">            Ver.  Marcos Xavier                                   Ver. Vilson Menegazzo</w:t>
      </w:r>
    </w:p>
    <w:p w14:paraId="5E420879" w14:textId="77777777" w:rsidR="00197F42" w:rsidRDefault="00197F42" w:rsidP="00197F42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                     </w:t>
      </w:r>
      <w:r w:rsidRPr="00D44608">
        <w:rPr>
          <w:rFonts w:ascii="Arial" w:hAnsi="Arial" w:cs="Arial"/>
          <w:b/>
          <w:szCs w:val="24"/>
        </w:rPr>
        <w:t>Presidente</w:t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ab/>
        <w:t xml:space="preserve">    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  <w:t xml:space="preserve">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</w:p>
    <w:p w14:paraId="264BE1DA" w14:textId="77777777" w:rsidR="00197F42" w:rsidRDefault="00197F42" w:rsidP="00197F42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lastRenderedPageBreak/>
        <w:tab/>
      </w:r>
    </w:p>
    <w:p w14:paraId="48241E25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</w:p>
    <w:p w14:paraId="2CA542E4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Ari Dirceu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Cs w:val="24"/>
        </w:rPr>
        <w:t>Francio</w:t>
      </w:r>
      <w:proofErr w:type="spellEnd"/>
      <w:r w:rsidRPr="00D44608">
        <w:rPr>
          <w:rFonts w:ascii="Arial" w:hAnsi="Arial" w:cs="Arial"/>
          <w:b/>
          <w:szCs w:val="24"/>
        </w:rPr>
        <w:t xml:space="preserve"> da Fontoura</w:t>
      </w:r>
    </w:p>
    <w:p w14:paraId="5B03E950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Cs w:val="24"/>
        </w:rPr>
        <w:tab/>
        <w:t xml:space="preserve">                   2º- Secretário</w:t>
      </w:r>
    </w:p>
    <w:p w14:paraId="401A7CA7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</w:p>
    <w:p w14:paraId="532CDD4C" w14:textId="77777777" w:rsidR="00197F42" w:rsidRDefault="00197F42" w:rsidP="00197F42">
      <w:pPr>
        <w:rPr>
          <w:rFonts w:ascii="Arial" w:hAnsi="Arial" w:cs="Arial"/>
          <w:b/>
          <w:szCs w:val="24"/>
        </w:rPr>
      </w:pPr>
    </w:p>
    <w:p w14:paraId="7B328326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</w:p>
    <w:p w14:paraId="5BDE4123" w14:textId="77777777" w:rsidR="00197F42" w:rsidRPr="00D44608" w:rsidRDefault="00197F42" w:rsidP="00197F42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Cs w:val="24"/>
        </w:rPr>
        <w:t>Duranti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</w:p>
    <w:p w14:paraId="7875D120" w14:textId="77777777" w:rsidR="00197F42" w:rsidRPr="00D44608" w:rsidRDefault="00197F42" w:rsidP="00197F42">
      <w:pPr>
        <w:ind w:firstLine="708"/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</w:t>
      </w:r>
    </w:p>
    <w:p w14:paraId="5AE4AAAA" w14:textId="77777777" w:rsidR="00197F42" w:rsidRDefault="00197F42" w:rsidP="00197F42">
      <w:pPr>
        <w:ind w:firstLine="708"/>
        <w:rPr>
          <w:rFonts w:ascii="Arial" w:hAnsi="Arial" w:cs="Arial"/>
          <w:b/>
          <w:szCs w:val="24"/>
        </w:rPr>
      </w:pPr>
    </w:p>
    <w:p w14:paraId="11742748" w14:textId="77777777" w:rsidR="00197F42" w:rsidRPr="00D44608" w:rsidRDefault="00197F42" w:rsidP="00197F42">
      <w:pPr>
        <w:ind w:firstLine="708"/>
        <w:rPr>
          <w:rFonts w:ascii="Arial" w:hAnsi="Arial" w:cs="Arial"/>
          <w:b/>
          <w:szCs w:val="24"/>
        </w:rPr>
      </w:pPr>
    </w:p>
    <w:p w14:paraId="3013C1BC" w14:textId="77777777" w:rsidR="00197F42" w:rsidRDefault="00197F42" w:rsidP="00197F42">
      <w:pPr>
        <w:ind w:firstLine="708"/>
        <w:jc w:val="both"/>
      </w:pPr>
      <w:r w:rsidRPr="00D44608">
        <w:rPr>
          <w:rFonts w:ascii="Arial" w:hAnsi="Arial" w:cs="Arial"/>
          <w:b/>
          <w:szCs w:val="24"/>
        </w:rPr>
        <w:t xml:space="preserve">   Ver. </w:t>
      </w:r>
      <w:proofErr w:type="spellStart"/>
      <w:r w:rsidRPr="00063AF3">
        <w:rPr>
          <w:rFonts w:ascii="Arial" w:hAnsi="Arial" w:cs="Arial"/>
          <w:b/>
          <w:bCs/>
          <w:szCs w:val="24"/>
        </w:rPr>
        <w:t>Gelso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Cs w:val="24"/>
        </w:rPr>
        <w:t>Polaquini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Cs w:val="24"/>
        </w:rPr>
        <w:t>Edeval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Cs w:val="24"/>
        </w:rPr>
        <w:t>Borcioni</w:t>
      </w:r>
      <w:proofErr w:type="spellEnd"/>
    </w:p>
    <w:p w14:paraId="1D3A09E2" w14:textId="77777777" w:rsidR="00791250" w:rsidRPr="00D81AF6" w:rsidRDefault="00791250" w:rsidP="00791250"/>
    <w:p w14:paraId="3CC64D22" w14:textId="77777777" w:rsidR="00DE076D" w:rsidRDefault="00DE076D"/>
    <w:sectPr w:rsidR="00DE076D" w:rsidSect="00791250">
      <w:headerReference w:type="default" r:id="rId6"/>
      <w:footerReference w:type="default" r:id="rId7"/>
      <w:pgSz w:w="11907" w:h="16840" w:code="9"/>
      <w:pgMar w:top="2565" w:right="708" w:bottom="1871" w:left="709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03729" w14:textId="77777777" w:rsidR="000B0AFF" w:rsidRDefault="000B0AFF" w:rsidP="00791250">
      <w:r>
        <w:separator/>
      </w:r>
    </w:p>
  </w:endnote>
  <w:endnote w:type="continuationSeparator" w:id="0">
    <w:p w14:paraId="3B5387B8" w14:textId="77777777" w:rsidR="000B0AFF" w:rsidRDefault="000B0AFF" w:rsidP="007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4240" w14:textId="77777777" w:rsidR="00253D0D" w:rsidRPr="00EC727C" w:rsidRDefault="00000000" w:rsidP="00F57F3F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b/>
        <w:sz w:val="20"/>
        <w:szCs w:val="20"/>
      </w:rPr>
    </w:pPr>
    <w:r w:rsidRPr="00EC727C">
      <w:rPr>
        <w:rFonts w:ascii="Bookman Old Style" w:hAnsi="Bookman Old Style"/>
        <w:b/>
        <w:sz w:val="20"/>
        <w:szCs w:val="20"/>
      </w:rPr>
      <w:t>“DOE SANGUE, DOE ÓRGÃOS, SALVE UMA VIDA”.</w:t>
    </w:r>
  </w:p>
  <w:p w14:paraId="0EAB89F6" w14:textId="77777777" w:rsidR="00253D0D" w:rsidRPr="00B52087" w:rsidRDefault="00000000">
    <w:pPr>
      <w:pStyle w:val="Rodap"/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>Rua C</w:t>
    </w:r>
    <w:r>
      <w:rPr>
        <w:rFonts w:ascii="Bookman Old Style" w:hAnsi="Bookman Old Style"/>
        <w:sz w:val="18"/>
        <w:szCs w:val="18"/>
      </w:rPr>
      <w:t>antídio Rodrigues de Almeida, n</w:t>
    </w:r>
    <w:r w:rsidRPr="00B52087">
      <w:rPr>
        <w:rFonts w:ascii="Bookman Old Style" w:hAnsi="Bookman Old Style"/>
        <w:sz w:val="18"/>
        <w:szCs w:val="18"/>
      </w:rPr>
      <w:t>º</w:t>
    </w:r>
    <w:r>
      <w:rPr>
        <w:rFonts w:ascii="Bookman Old Style" w:hAnsi="Bookman Old Style"/>
        <w:sz w:val="18"/>
        <w:szCs w:val="18"/>
      </w:rPr>
      <w:t xml:space="preserve"> 232 -</w:t>
    </w:r>
    <w:r w:rsidRPr="00B52087">
      <w:rPr>
        <w:rFonts w:ascii="Bookman Old Style" w:hAnsi="Bookman Old Style"/>
        <w:sz w:val="18"/>
        <w:szCs w:val="18"/>
      </w:rPr>
      <w:t xml:space="preserve"> fone</w:t>
    </w:r>
    <w:r>
      <w:rPr>
        <w:rFonts w:ascii="Bookman Old Style" w:hAnsi="Bookman Old Style"/>
        <w:sz w:val="18"/>
        <w:szCs w:val="18"/>
      </w:rPr>
      <w:t xml:space="preserve">/whats: (54) 3363 </w:t>
    </w:r>
    <w:proofErr w:type="gramStart"/>
    <w:r w:rsidRPr="00B52087">
      <w:rPr>
        <w:rFonts w:ascii="Bookman Old Style" w:hAnsi="Bookman Old Style"/>
        <w:sz w:val="18"/>
        <w:szCs w:val="18"/>
      </w:rPr>
      <w:t>1418  -</w:t>
    </w:r>
    <w:proofErr w:type="gramEnd"/>
    <w:r w:rsidRPr="00B52087">
      <w:rPr>
        <w:rFonts w:ascii="Bookman Old Style" w:hAnsi="Bookman Old Style"/>
        <w:sz w:val="18"/>
        <w:szCs w:val="18"/>
      </w:rPr>
      <w:t xml:space="preserve">  CEP 99680-000</w:t>
    </w:r>
  </w:p>
  <w:p w14:paraId="65D86DD1" w14:textId="77777777" w:rsidR="00253D0D" w:rsidRDefault="00000000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 xml:space="preserve">e-mail </w:t>
    </w:r>
    <w:hyperlink r:id="rId1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camaraconstantina@gmail.com</w:t>
      </w:r>
    </w:hyperlink>
    <w:r w:rsidRPr="00B52087">
      <w:rPr>
        <w:rFonts w:ascii="Bookman Old Style" w:hAnsi="Bookman Old Style"/>
        <w:sz w:val="18"/>
        <w:szCs w:val="18"/>
      </w:rPr>
      <w:t xml:space="preserve">   </w:t>
    </w:r>
    <w:r>
      <w:rPr>
        <w:rFonts w:ascii="Bookman Old Style" w:hAnsi="Bookman Old Style"/>
        <w:sz w:val="18"/>
        <w:szCs w:val="18"/>
      </w:rPr>
      <w:t xml:space="preserve">site </w:t>
    </w:r>
    <w:hyperlink r:id="rId2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www.constantina.rs.leg.br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97B8" w14:textId="77777777" w:rsidR="000B0AFF" w:rsidRDefault="000B0AFF" w:rsidP="00791250">
      <w:r>
        <w:separator/>
      </w:r>
    </w:p>
  </w:footnote>
  <w:footnote w:type="continuationSeparator" w:id="0">
    <w:p w14:paraId="74F48245" w14:textId="77777777" w:rsidR="000B0AFF" w:rsidRDefault="000B0AFF" w:rsidP="0079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ED81" w14:textId="77777777" w:rsidR="00253D0D" w:rsidRPr="00D16E4B" w:rsidRDefault="00000000" w:rsidP="00D16E4B">
    <w:pPr>
      <w:pStyle w:val="Cabealho"/>
      <w:pBdr>
        <w:bottom w:val="single" w:sz="12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A295D7" wp14:editId="4D5B3BC9">
          <wp:simplePos x="0" y="0"/>
          <wp:positionH relativeFrom="margin">
            <wp:posOffset>-259715</wp:posOffset>
          </wp:positionH>
          <wp:positionV relativeFrom="margin">
            <wp:posOffset>-1419225</wp:posOffset>
          </wp:positionV>
          <wp:extent cx="1133475" cy="1070610"/>
          <wp:effectExtent l="0" t="0" r="0" b="0"/>
          <wp:wrapSquare wrapText="bothSides"/>
          <wp:docPr id="1" name="Imagem 1" descr="logo camar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955DD" w14:textId="77777777" w:rsidR="00253D0D" w:rsidRPr="00D16E4B" w:rsidRDefault="00000000">
    <w:pPr>
      <w:pStyle w:val="Cabealho"/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17053" wp14:editId="780F05FA">
          <wp:simplePos x="0" y="0"/>
          <wp:positionH relativeFrom="margin">
            <wp:posOffset>5712460</wp:posOffset>
          </wp:positionH>
          <wp:positionV relativeFrom="margin">
            <wp:posOffset>-1466850</wp:posOffset>
          </wp:positionV>
          <wp:extent cx="1113790" cy="1113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FDD9F" w14:textId="77777777" w:rsidR="00253D0D" w:rsidRPr="00E8425E" w:rsidRDefault="00000000" w:rsidP="00D16E4B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E8425E">
      <w:rPr>
        <w:rFonts w:ascii="Arial Narrow" w:hAnsi="Arial Narrow"/>
        <w:b/>
        <w:sz w:val="28"/>
        <w:szCs w:val="28"/>
      </w:rPr>
      <w:t>ESTADO DO RIO GRANDE DO SUL</w:t>
    </w:r>
  </w:p>
  <w:p w14:paraId="7405EA89" w14:textId="77777777" w:rsidR="00253D0D" w:rsidRPr="00F35F1E" w:rsidRDefault="00000000" w:rsidP="00D16E4B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42"/>
        <w:szCs w:val="42"/>
      </w:rPr>
    </w:pPr>
    <w:r w:rsidRPr="00F35F1E">
      <w:rPr>
        <w:rFonts w:ascii="Arial Narrow" w:hAnsi="Arial Narrow"/>
        <w:b/>
        <w:bCs/>
        <w:sz w:val="42"/>
        <w:szCs w:val="42"/>
      </w:rPr>
      <w:t>CÂMARA MUNICIPAL DE CONSTANTINA</w:t>
    </w:r>
  </w:p>
  <w:p w14:paraId="22037871" w14:textId="77777777" w:rsidR="00253D0D" w:rsidRDefault="00253D0D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7A304576" w14:textId="4269F686" w:rsidR="00253D0D" w:rsidRPr="00791250" w:rsidRDefault="00791250" w:rsidP="00791250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32"/>
        <w:szCs w:val="32"/>
      </w:rPr>
    </w:pPr>
    <w:r w:rsidRPr="00791250">
      <w:rPr>
        <w:rFonts w:ascii="Arial Narrow" w:hAnsi="Arial Narrow"/>
        <w:b/>
        <w:bCs/>
        <w:sz w:val="32"/>
        <w:szCs w:val="32"/>
      </w:rPr>
      <w:t>LIVRO DE ATAS</w:t>
    </w:r>
  </w:p>
  <w:p w14:paraId="28E5CBD6" w14:textId="77777777" w:rsidR="00253D0D" w:rsidRPr="00F57F3F" w:rsidRDefault="00253D0D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0"/>
    <w:rsid w:val="000B0AFF"/>
    <w:rsid w:val="00197F42"/>
    <w:rsid w:val="00253D0D"/>
    <w:rsid w:val="00791250"/>
    <w:rsid w:val="00A403EF"/>
    <w:rsid w:val="00BB1811"/>
    <w:rsid w:val="00C63C15"/>
    <w:rsid w:val="00CA1EF1"/>
    <w:rsid w:val="00DE076D"/>
    <w:rsid w:val="00FD0CD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EBE"/>
  <w15:chartTrackingRefBased/>
  <w15:docId w15:val="{AABE8213-33A6-4A12-9092-7C3F77B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912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2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2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2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2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2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2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2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2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2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2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25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79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tantina.rs.leg.br" TargetMode="External"/><Relationship Id="rId1" Type="http://schemas.openxmlformats.org/officeDocument/2006/relationships/hyperlink" Target="mailto:camaraconstant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2</cp:revision>
  <dcterms:created xsi:type="dcterms:W3CDTF">2025-05-29T14:30:00Z</dcterms:created>
  <dcterms:modified xsi:type="dcterms:W3CDTF">2025-05-29T14:30:00Z</dcterms:modified>
</cp:coreProperties>
</file>