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B1334" w14:textId="77777777" w:rsidR="00360B02" w:rsidRPr="00400A91" w:rsidRDefault="00360B02" w:rsidP="00360B02">
      <w:pPr>
        <w:jc w:val="center"/>
        <w:rPr>
          <w:rFonts w:ascii="Arial" w:hAnsi="Arial" w:cs="Arial"/>
          <w:b/>
          <w:sz w:val="40"/>
          <w:szCs w:val="40"/>
        </w:rPr>
      </w:pPr>
      <w:r w:rsidRPr="00400A91">
        <w:rPr>
          <w:rFonts w:ascii="Arial" w:hAnsi="Arial" w:cs="Arial"/>
          <w:b/>
          <w:sz w:val="40"/>
          <w:szCs w:val="40"/>
        </w:rPr>
        <w:t>ATA Nº. 1.459</w:t>
      </w:r>
    </w:p>
    <w:p w14:paraId="2AFCA4D5" w14:textId="77777777" w:rsidR="00360B02" w:rsidRPr="00BC3E05" w:rsidRDefault="00360B02" w:rsidP="00360B02">
      <w:pPr>
        <w:jc w:val="both"/>
        <w:rPr>
          <w:rFonts w:ascii="Arial" w:hAnsi="Arial" w:cs="Arial"/>
          <w:szCs w:val="24"/>
        </w:rPr>
      </w:pPr>
      <w:r w:rsidRPr="00BC3E05">
        <w:rPr>
          <w:rFonts w:ascii="Arial" w:hAnsi="Arial" w:cs="Arial"/>
          <w:szCs w:val="24"/>
        </w:rPr>
        <w:t xml:space="preserve"> </w:t>
      </w:r>
    </w:p>
    <w:p w14:paraId="394C4B6F" w14:textId="77777777" w:rsidR="00360B02" w:rsidRPr="00BC3E05" w:rsidRDefault="00360B02" w:rsidP="00360B02">
      <w:pPr>
        <w:jc w:val="both"/>
        <w:rPr>
          <w:rFonts w:ascii="Arial" w:hAnsi="Arial" w:cs="Arial"/>
          <w:szCs w:val="24"/>
        </w:rPr>
      </w:pPr>
    </w:p>
    <w:p w14:paraId="3EF6A2D0" w14:textId="77777777" w:rsidR="00360B02" w:rsidRPr="00BC3E05" w:rsidRDefault="00360B02" w:rsidP="00360B02">
      <w:pPr>
        <w:ind w:firstLine="708"/>
        <w:jc w:val="both"/>
        <w:rPr>
          <w:rFonts w:ascii="Arial" w:hAnsi="Arial" w:cs="Arial"/>
          <w:szCs w:val="24"/>
        </w:rPr>
      </w:pPr>
      <w:r w:rsidRPr="00BC3E05">
        <w:rPr>
          <w:rFonts w:ascii="Arial" w:hAnsi="Arial" w:cs="Arial"/>
          <w:szCs w:val="24"/>
        </w:rPr>
        <w:t xml:space="preserve">Às 18h (dezoito horas) do dia 13 (treze) do mês de maio de 2024 (dois mil e vinte e quatro), a Câmara Municipal de Vereadores reuniu-se na Câmara de Vereadores, situado na Rua Cantídio Rodrigues de Almeida 232, neste município de Constantina - RS, sob a presidência do Ver. </w:t>
      </w:r>
      <w:proofErr w:type="spellStart"/>
      <w:r w:rsidRPr="00BC3E05">
        <w:rPr>
          <w:rFonts w:ascii="Arial" w:hAnsi="Arial" w:cs="Arial"/>
          <w:szCs w:val="24"/>
        </w:rPr>
        <w:t>Angelo</w:t>
      </w:r>
      <w:proofErr w:type="spellEnd"/>
      <w:r w:rsidRPr="00BC3E05">
        <w:rPr>
          <w:rFonts w:ascii="Arial" w:hAnsi="Arial" w:cs="Arial"/>
          <w:szCs w:val="24"/>
        </w:rPr>
        <w:t xml:space="preserve"> </w:t>
      </w:r>
      <w:proofErr w:type="spellStart"/>
      <w:r w:rsidRPr="00BC3E05">
        <w:rPr>
          <w:rFonts w:ascii="Arial" w:hAnsi="Arial" w:cs="Arial"/>
          <w:szCs w:val="24"/>
        </w:rPr>
        <w:t>Guaresi</w:t>
      </w:r>
      <w:proofErr w:type="spellEnd"/>
      <w:r w:rsidRPr="00BC3E05">
        <w:rPr>
          <w:rFonts w:ascii="Arial" w:hAnsi="Arial" w:cs="Arial"/>
          <w:szCs w:val="24"/>
        </w:rPr>
        <w:t xml:space="preserve">, presentes todos os vereadores: Marcos Xavier, Lindomar </w:t>
      </w:r>
      <w:proofErr w:type="spellStart"/>
      <w:r w:rsidRPr="00BC3E05">
        <w:rPr>
          <w:rFonts w:ascii="Arial" w:hAnsi="Arial" w:cs="Arial"/>
          <w:szCs w:val="24"/>
        </w:rPr>
        <w:t>Duranti</w:t>
      </w:r>
      <w:proofErr w:type="spellEnd"/>
      <w:r w:rsidRPr="00BC3E05">
        <w:rPr>
          <w:rFonts w:ascii="Arial" w:hAnsi="Arial" w:cs="Arial"/>
          <w:szCs w:val="24"/>
        </w:rPr>
        <w:t xml:space="preserve">, Ademar da Fontoura, Cristian </w:t>
      </w:r>
      <w:proofErr w:type="spellStart"/>
      <w:r w:rsidRPr="00BC3E05">
        <w:rPr>
          <w:rFonts w:ascii="Arial" w:hAnsi="Arial" w:cs="Arial"/>
          <w:szCs w:val="24"/>
        </w:rPr>
        <w:t>Riboli</w:t>
      </w:r>
      <w:proofErr w:type="spellEnd"/>
      <w:r w:rsidRPr="00BC3E05">
        <w:rPr>
          <w:rFonts w:ascii="Arial" w:hAnsi="Arial" w:cs="Arial"/>
          <w:szCs w:val="24"/>
        </w:rPr>
        <w:t xml:space="preserve"> Bratz, Ari Dirceu </w:t>
      </w:r>
      <w:proofErr w:type="spellStart"/>
      <w:r w:rsidRPr="00BC3E05">
        <w:rPr>
          <w:rFonts w:ascii="Arial" w:hAnsi="Arial" w:cs="Arial"/>
          <w:szCs w:val="24"/>
        </w:rPr>
        <w:t>Giacomini</w:t>
      </w:r>
      <w:proofErr w:type="spellEnd"/>
      <w:r w:rsidRPr="00BC3E05">
        <w:rPr>
          <w:rFonts w:ascii="Arial" w:hAnsi="Arial" w:cs="Arial"/>
          <w:szCs w:val="24"/>
        </w:rPr>
        <w:t xml:space="preserve">, Vilson Menegazzo, </w:t>
      </w:r>
      <w:proofErr w:type="spellStart"/>
      <w:r w:rsidRPr="00BC3E05">
        <w:rPr>
          <w:rFonts w:ascii="Arial" w:hAnsi="Arial" w:cs="Arial"/>
          <w:szCs w:val="24"/>
        </w:rPr>
        <w:t>Edeval</w:t>
      </w:r>
      <w:proofErr w:type="spellEnd"/>
      <w:r w:rsidRPr="00BC3E05">
        <w:rPr>
          <w:rFonts w:ascii="Arial" w:hAnsi="Arial" w:cs="Arial"/>
          <w:szCs w:val="24"/>
        </w:rPr>
        <w:t xml:space="preserve"> </w:t>
      </w:r>
      <w:proofErr w:type="spellStart"/>
      <w:r w:rsidRPr="00BC3E05">
        <w:rPr>
          <w:rFonts w:ascii="Arial" w:hAnsi="Arial" w:cs="Arial"/>
          <w:szCs w:val="24"/>
        </w:rPr>
        <w:t>Borcioni</w:t>
      </w:r>
      <w:proofErr w:type="spellEnd"/>
      <w:r w:rsidRPr="00BC3E05">
        <w:rPr>
          <w:rFonts w:ascii="Arial" w:hAnsi="Arial" w:cs="Arial"/>
          <w:szCs w:val="24"/>
        </w:rPr>
        <w:t xml:space="preserve"> e </w:t>
      </w:r>
      <w:proofErr w:type="spellStart"/>
      <w:r w:rsidRPr="00BC3E05">
        <w:rPr>
          <w:rFonts w:ascii="Arial" w:hAnsi="Arial" w:cs="Arial"/>
          <w:szCs w:val="24"/>
        </w:rPr>
        <w:t>Gelso</w:t>
      </w:r>
      <w:proofErr w:type="spellEnd"/>
      <w:r w:rsidRPr="00BC3E05">
        <w:rPr>
          <w:rFonts w:ascii="Arial" w:hAnsi="Arial" w:cs="Arial"/>
          <w:szCs w:val="24"/>
        </w:rPr>
        <w:t xml:space="preserve"> F. </w:t>
      </w:r>
      <w:proofErr w:type="spellStart"/>
      <w:r w:rsidRPr="00BC3E05">
        <w:rPr>
          <w:rFonts w:ascii="Arial" w:hAnsi="Arial" w:cs="Arial"/>
          <w:szCs w:val="24"/>
        </w:rPr>
        <w:t>Polaquini</w:t>
      </w:r>
      <w:proofErr w:type="spellEnd"/>
      <w:r w:rsidRPr="00BC3E05">
        <w:rPr>
          <w:rFonts w:ascii="Arial" w:hAnsi="Arial" w:cs="Arial"/>
          <w:szCs w:val="24"/>
        </w:rPr>
        <w:t xml:space="preserve">. Verificando o “Quórum” Regimental e invocando a proteção de Deus, o Presidente abriu </w:t>
      </w:r>
      <w:r w:rsidRPr="00BC3E05">
        <w:rPr>
          <w:rFonts w:ascii="Arial" w:hAnsi="Arial" w:cs="Arial"/>
          <w:b/>
          <w:szCs w:val="24"/>
        </w:rPr>
        <w:t xml:space="preserve">a 07ª Sessão Ordinária, da 04ª Sessão Legislativa Ordinária, da 15ª Legislatura. </w:t>
      </w:r>
      <w:r w:rsidRPr="00BC3E05">
        <w:rPr>
          <w:rFonts w:ascii="Arial" w:hAnsi="Arial" w:cs="Arial"/>
          <w:szCs w:val="24"/>
        </w:rPr>
        <w:t xml:space="preserve">Presidente solicitou ao Vereador Ari </w:t>
      </w:r>
      <w:proofErr w:type="spellStart"/>
      <w:r w:rsidRPr="00BC3E05">
        <w:rPr>
          <w:rFonts w:ascii="Arial" w:hAnsi="Arial" w:cs="Arial"/>
          <w:szCs w:val="24"/>
        </w:rPr>
        <w:t>Giacomini</w:t>
      </w:r>
      <w:proofErr w:type="spellEnd"/>
      <w:r w:rsidRPr="00BC3E05">
        <w:rPr>
          <w:rFonts w:ascii="Arial" w:hAnsi="Arial" w:cs="Arial"/>
          <w:szCs w:val="24"/>
        </w:rPr>
        <w:t xml:space="preserve"> que faça a Invocação à Deus. Após solicitou ao Secretário da Mesa que lesse as </w:t>
      </w:r>
      <w:r w:rsidRPr="00BC3E05">
        <w:rPr>
          <w:rFonts w:ascii="Arial" w:hAnsi="Arial" w:cs="Arial"/>
          <w:b/>
          <w:szCs w:val="24"/>
        </w:rPr>
        <w:t xml:space="preserve">PROPOSIÇÕES APRESENTADAS A MESA – </w:t>
      </w:r>
      <w:r w:rsidRPr="00BC3E05">
        <w:rPr>
          <w:rFonts w:ascii="Arial" w:hAnsi="Arial" w:cs="Arial"/>
          <w:b/>
          <w:color w:val="212529"/>
          <w:szCs w:val="24"/>
          <w:shd w:val="clear" w:color="auto" w:fill="FFFFFF"/>
        </w:rPr>
        <w:t xml:space="preserve">OFÍCIO GAB. Nº 127/2024 </w:t>
      </w:r>
      <w:r w:rsidRPr="00BC3E05">
        <w:rPr>
          <w:rFonts w:ascii="Arial" w:hAnsi="Arial" w:cs="Arial"/>
          <w:color w:val="212529"/>
          <w:szCs w:val="24"/>
          <w:shd w:val="clear" w:color="auto" w:fill="FFFFFF"/>
        </w:rPr>
        <w:t xml:space="preserve">– ENVIA OS PROJETOS DE LEI Nº. 46, 47, 48 E 49/2024 PARA APRECIAÇÃO DO LEGISLATIVO EM REGIME DE URGÊNCIA. </w:t>
      </w:r>
      <w:r w:rsidRPr="00BC3E05">
        <w:rPr>
          <w:rFonts w:ascii="Arial" w:hAnsi="Arial" w:cs="Arial"/>
          <w:b/>
          <w:color w:val="212529"/>
          <w:szCs w:val="24"/>
          <w:shd w:val="clear" w:color="auto" w:fill="FFFFFF"/>
        </w:rPr>
        <w:t xml:space="preserve">OFÍCIO GAB. Nº 130/2024 </w:t>
      </w:r>
      <w:r w:rsidRPr="00BC3E05">
        <w:rPr>
          <w:rFonts w:ascii="Arial" w:hAnsi="Arial" w:cs="Arial"/>
          <w:color w:val="212529"/>
          <w:szCs w:val="24"/>
          <w:shd w:val="clear" w:color="auto" w:fill="FFFFFF"/>
        </w:rPr>
        <w:t xml:space="preserve">– ENVIA O PROJETO DE LEI Nº. 50/2024 PARA APRECIAÇÃO DO LEGISLATIVO EM REGIME DE URGÊNCIA. </w:t>
      </w:r>
      <w:r w:rsidRPr="00BC3E05"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PROJETO DE LEI Nº. 046/2024</w:t>
      </w:r>
      <w:r w:rsidRPr="00BC3E05">
        <w:rPr>
          <w:rFonts w:ascii="Arial" w:hAnsi="Arial" w:cs="Arial"/>
          <w:color w:val="212529"/>
          <w:szCs w:val="24"/>
          <w:shd w:val="clear" w:color="auto" w:fill="FFFFFF"/>
        </w:rPr>
        <w:t xml:space="preserve"> - AUTORIZA O MUNICÍPIO DE CONSTANTINA A FIRMAR TERMO DE COOPERAÇÃO COM O SESC PARA REALIZAÇÃO DA “RÚSTICA COMEMORATIVA AOS 65 ANOS DE CONSTANTINA”. </w:t>
      </w:r>
      <w:r w:rsidRPr="00BC3E05">
        <w:rPr>
          <w:rFonts w:ascii="Arial" w:hAnsi="Arial" w:cs="Arial"/>
          <w:b/>
          <w:bCs/>
          <w:color w:val="000000"/>
          <w:szCs w:val="24"/>
        </w:rPr>
        <w:t>PROJETO DE LEI Nº. 047/2024</w:t>
      </w:r>
      <w:r w:rsidRPr="00BC3E05">
        <w:rPr>
          <w:rFonts w:ascii="Arial" w:hAnsi="Arial" w:cs="Arial"/>
          <w:color w:val="000000"/>
          <w:szCs w:val="24"/>
        </w:rPr>
        <w:t xml:space="preserve"> - ALTERA A REDAÇÃO DO PARÁGRAFO ÚNICO DO ARTIGO 2º DA LEI MUNICIPAL 4.335 DE 05 DE MARÇO DE 2024 QUE AUTORIZA O PODER EXECUTIVO MUNICIPAL A EFETUAR CONTRATAÇÃO TEMPORÁRIA POR EXCEPCIONAL INTERESSE PÚBLICO. </w:t>
      </w:r>
      <w:r w:rsidRPr="00BC3E05">
        <w:rPr>
          <w:rFonts w:ascii="Arial" w:hAnsi="Arial" w:cs="Arial"/>
          <w:b/>
          <w:bCs/>
          <w:color w:val="000000"/>
          <w:szCs w:val="24"/>
        </w:rPr>
        <w:t>PROJETO DE LEI Nº. 048/2024</w:t>
      </w:r>
      <w:r w:rsidRPr="00BC3E05">
        <w:rPr>
          <w:rFonts w:ascii="Arial" w:hAnsi="Arial" w:cs="Arial"/>
          <w:color w:val="000000"/>
          <w:szCs w:val="24"/>
        </w:rPr>
        <w:t xml:space="preserve"> - AUTORIZA O PODER EXECUTIVO MUNICIPAL A EFETUAR CONTRATAÇÃO TEMPORÁRIA POR EXCEPCIONAL INTERESSE PÚBLICO. </w:t>
      </w:r>
      <w:r w:rsidRPr="00BC3E05">
        <w:rPr>
          <w:rFonts w:ascii="Arial" w:hAnsi="Arial" w:cs="Arial"/>
          <w:b/>
          <w:bCs/>
          <w:color w:val="000000"/>
          <w:szCs w:val="24"/>
        </w:rPr>
        <w:t>PROJETO DE LEI Nº. 049/2024</w:t>
      </w:r>
      <w:r w:rsidRPr="00BC3E05">
        <w:rPr>
          <w:rFonts w:ascii="Arial" w:hAnsi="Arial" w:cs="Arial"/>
          <w:color w:val="000000"/>
          <w:szCs w:val="24"/>
        </w:rPr>
        <w:t xml:space="preserve"> - REVOGA A LEI MUNICIPAL Nº 4.329, DE 21 DE FEVEREIRO DE 2024 QUE ALTERA A LEI MUNICIPAL Nº 3.330, DE 30 DE SETEMBRO DE 2014, QUE "ESTABELECE O NOVO CÓDIGO TRIBUTÁRIO MUNICIPAL, CONSOLIDA LEGISLAÇÃO TRIBUTÁRIA E DÁ OUTRAS PROVIDÊNCIAS", PARA INCLUIR PREVISÕES ESPECÍFICAS EM RELAÇÃO À TRIBUTAÇÃO DE CONDOMÍNIOS. </w:t>
      </w:r>
      <w:r w:rsidRPr="00BC3E05">
        <w:rPr>
          <w:rFonts w:ascii="Arial" w:hAnsi="Arial" w:cs="Arial"/>
          <w:b/>
          <w:bCs/>
          <w:color w:val="000000"/>
          <w:szCs w:val="24"/>
        </w:rPr>
        <w:t>PROJETO DE LEI Nº. 050/2024</w:t>
      </w:r>
      <w:r w:rsidRPr="00BC3E05">
        <w:rPr>
          <w:rFonts w:ascii="Arial" w:hAnsi="Arial" w:cs="Arial"/>
          <w:color w:val="000000"/>
          <w:szCs w:val="24"/>
        </w:rPr>
        <w:t xml:space="preserve"> - AUTORIZA O PODER EXECUTIVO MUNICIPAL A EFETUAR CONTRATAÇÃO TEMPORÁRIA POR EXCEPCIONAL INTERESSE PÚBLICO. </w:t>
      </w:r>
      <w:r w:rsidRPr="00BC3E05"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PROJETO DE LEI DO LEGISLATIVO Nº. 06/2024</w:t>
      </w:r>
      <w:r w:rsidRPr="00BC3E05">
        <w:rPr>
          <w:rFonts w:ascii="Arial" w:hAnsi="Arial" w:cs="Arial"/>
          <w:color w:val="212529"/>
          <w:szCs w:val="24"/>
          <w:shd w:val="clear" w:color="auto" w:fill="FFFFFF"/>
        </w:rPr>
        <w:t xml:space="preserve"> - ALTERA DISPOSITIVOS DAS LEIS 4342, 4346 e 4352, ALTERANDO O PRAZO DE CONTRATAÇÃO PARA 31.03.2024 DAS LEIS QUE “AUTORIZA O PODER EXECUTIVO MUNICIPAL A EFETUAR CONTRATAÇÃO TEMPORÁRIA POR EXCEPCIONAL INTERESSE PÚBLICO. </w:t>
      </w:r>
      <w:r w:rsidRPr="00BC3E05"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MOÇÃO DE APOIO N° 02/2024</w:t>
      </w:r>
      <w:r w:rsidRPr="00BC3E05">
        <w:rPr>
          <w:rFonts w:ascii="Arial" w:hAnsi="Arial" w:cs="Arial"/>
          <w:color w:val="212529"/>
          <w:szCs w:val="24"/>
          <w:shd w:val="clear" w:color="auto" w:fill="FFFFFF"/>
        </w:rPr>
        <w:t xml:space="preserve"> - MOÇÃO DE APOIO A DESTINAÇÃO DE 50% DO FEFC PARA A IMPLEMENTAÇÃO DE MEDIDAS EMERGENCIAIS EM DECORRÊNCIA DAS ENCHENTES NO ESTADO DO RIO GRANDE DO SUL. No </w:t>
      </w:r>
      <w:r w:rsidRPr="00BC3E05"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GRANDE EXPEDIENTE</w:t>
      </w:r>
      <w:r w:rsidRPr="00BC3E05">
        <w:rPr>
          <w:rFonts w:ascii="Arial" w:hAnsi="Arial" w:cs="Arial"/>
          <w:color w:val="212529"/>
          <w:szCs w:val="24"/>
          <w:shd w:val="clear" w:color="auto" w:fill="FFFFFF"/>
        </w:rPr>
        <w:t xml:space="preserve"> vereadores suspenderam o uso da palavra. Passou-se para a </w:t>
      </w:r>
      <w:r w:rsidRPr="00BC3E05"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ORDEM DO DIA - </w:t>
      </w:r>
      <w:r w:rsidRPr="00BC3E05">
        <w:rPr>
          <w:rFonts w:ascii="Arial" w:hAnsi="Arial" w:cs="Arial"/>
          <w:b/>
          <w:bCs/>
          <w:color w:val="000000"/>
          <w:szCs w:val="24"/>
        </w:rPr>
        <w:t>PROJETO DE LEI Nº. 047/2024</w:t>
      </w:r>
      <w:r w:rsidRPr="00BC3E05">
        <w:rPr>
          <w:rFonts w:ascii="Arial" w:hAnsi="Arial" w:cs="Arial"/>
          <w:color w:val="000000"/>
          <w:szCs w:val="24"/>
        </w:rPr>
        <w:t xml:space="preserve"> - ALTERA A REDAÇÃO DO PARÁGRAFO ÚNICO DO ARTIGO 2º DA LEI MUNICIPAL 4.335 DE 05 DE MARÇO DE 2024 QUE AUTORIZA O PODER EXECUTIVO MUNICIPAL A EFETUAR CONTRATAÇÃO TEMPORÁRIA POR EXCEPCIONAL INTERESSE PÚBLICO. </w:t>
      </w:r>
      <w:r w:rsidRPr="00BC3E05">
        <w:rPr>
          <w:rFonts w:ascii="Arial" w:hAnsi="Arial" w:cs="Arial"/>
          <w:b/>
          <w:bCs/>
          <w:color w:val="000000"/>
          <w:szCs w:val="24"/>
        </w:rPr>
        <w:t>Ver. Ademar –</w:t>
      </w:r>
      <w:r w:rsidRPr="00BC3E05">
        <w:rPr>
          <w:rFonts w:ascii="Arial" w:hAnsi="Arial" w:cs="Arial"/>
          <w:color w:val="000000"/>
          <w:szCs w:val="24"/>
        </w:rPr>
        <w:t xml:space="preserve"> o projeto é para aprovar contratação das servidoras na área da saúde para que fiquem até que ocorra o processo seletivo para novas contratações. </w:t>
      </w:r>
      <w:r w:rsidRPr="00BC3E05">
        <w:rPr>
          <w:rFonts w:ascii="Arial" w:hAnsi="Arial" w:cs="Arial"/>
          <w:b/>
          <w:bCs/>
          <w:color w:val="000000"/>
          <w:szCs w:val="24"/>
        </w:rPr>
        <w:t>Aprovado por unanimidade. PROJETO DE LEI Nº. 048/2024</w:t>
      </w:r>
      <w:r w:rsidRPr="00BC3E05">
        <w:rPr>
          <w:rFonts w:ascii="Arial" w:hAnsi="Arial" w:cs="Arial"/>
          <w:color w:val="000000"/>
          <w:szCs w:val="24"/>
        </w:rPr>
        <w:t xml:space="preserve"> - AUTORIZA O PODER EXECUTIVO MUNICIPAL A EFETUAR CONTRATAÇÃO TEMPORÁRIA POR EXCEPCIONAL INTERESSE PÚBLICO. </w:t>
      </w:r>
      <w:r w:rsidRPr="00BC3E05">
        <w:rPr>
          <w:rFonts w:ascii="Arial" w:hAnsi="Arial" w:cs="Arial"/>
          <w:b/>
          <w:bCs/>
          <w:color w:val="000000"/>
          <w:szCs w:val="24"/>
        </w:rPr>
        <w:t xml:space="preserve">COM EMENDA. Ver. </w:t>
      </w:r>
      <w:proofErr w:type="spellStart"/>
      <w:r w:rsidRPr="00BC3E05">
        <w:rPr>
          <w:rFonts w:ascii="Arial" w:hAnsi="Arial" w:cs="Arial"/>
          <w:b/>
          <w:bCs/>
          <w:color w:val="000000"/>
          <w:szCs w:val="24"/>
        </w:rPr>
        <w:t>Edeval</w:t>
      </w:r>
      <w:proofErr w:type="spellEnd"/>
      <w:r w:rsidRPr="00BC3E05">
        <w:rPr>
          <w:rFonts w:ascii="Arial" w:hAnsi="Arial" w:cs="Arial"/>
          <w:b/>
          <w:bCs/>
          <w:color w:val="000000"/>
          <w:szCs w:val="24"/>
        </w:rPr>
        <w:t xml:space="preserve"> –</w:t>
      </w:r>
      <w:r w:rsidRPr="00BC3E05">
        <w:rPr>
          <w:rFonts w:ascii="Arial" w:hAnsi="Arial" w:cs="Arial"/>
          <w:color w:val="000000"/>
          <w:szCs w:val="24"/>
        </w:rPr>
        <w:t xml:space="preserve"> projeto visa contratar servidores de modo emergencial para auxiliar no serviço que </w:t>
      </w:r>
      <w:r w:rsidRPr="00BC3E05">
        <w:rPr>
          <w:rFonts w:ascii="Arial" w:hAnsi="Arial" w:cs="Arial"/>
          <w:color w:val="000000"/>
          <w:szCs w:val="24"/>
        </w:rPr>
        <w:lastRenderedPageBreak/>
        <w:t xml:space="preserve">tem após as enchentes. </w:t>
      </w:r>
      <w:r w:rsidRPr="00BC3E05">
        <w:rPr>
          <w:rFonts w:ascii="Arial" w:hAnsi="Arial" w:cs="Arial"/>
          <w:b/>
          <w:bCs/>
          <w:color w:val="000000"/>
          <w:szCs w:val="24"/>
        </w:rPr>
        <w:t>Aprovado por unanimidade. PROJETO DE LEI Nº. 049/2024</w:t>
      </w:r>
      <w:r w:rsidRPr="00BC3E05">
        <w:rPr>
          <w:rFonts w:ascii="Arial" w:hAnsi="Arial" w:cs="Arial"/>
          <w:color w:val="000000"/>
          <w:szCs w:val="24"/>
        </w:rPr>
        <w:t xml:space="preserve"> - REVOGA A LEI MUNICIPAL Nº 4.329, DE 21 DE FEVEREIRO DE 2024 QUE ALTERA A LEI MUNICIPAL Nº 3.330, DE 30 DE SETEMBRO DE 2014, QUE "ESTABELECE O NOVO CÓDIGO TRIBUTÁRIO MUNICIPAL, CONSOLIDA LEGISLAÇÃO TRIBUTÁRIA E DÁ OUTRAS PROVIDÊNCIAS", PARA INCLUIR PREVISÕES ESPECÍFICAS EM RELAÇÃO À TRIBUTAÇÃO DE CONDOMÍNIOS. </w:t>
      </w:r>
      <w:r w:rsidRPr="00BC3E05">
        <w:rPr>
          <w:rFonts w:ascii="Arial" w:hAnsi="Arial" w:cs="Arial"/>
          <w:b/>
          <w:bCs/>
          <w:color w:val="000000"/>
          <w:szCs w:val="24"/>
        </w:rPr>
        <w:t xml:space="preserve">Ver. </w:t>
      </w:r>
      <w:proofErr w:type="spellStart"/>
      <w:r w:rsidRPr="00BC3E05">
        <w:rPr>
          <w:rFonts w:ascii="Arial" w:hAnsi="Arial" w:cs="Arial"/>
          <w:b/>
          <w:bCs/>
          <w:color w:val="000000"/>
          <w:szCs w:val="24"/>
        </w:rPr>
        <w:t>Angelo</w:t>
      </w:r>
      <w:proofErr w:type="spellEnd"/>
      <w:r w:rsidRPr="00BC3E05">
        <w:rPr>
          <w:rFonts w:ascii="Arial" w:hAnsi="Arial" w:cs="Arial"/>
          <w:b/>
          <w:bCs/>
          <w:color w:val="000000"/>
          <w:szCs w:val="24"/>
        </w:rPr>
        <w:t xml:space="preserve"> –</w:t>
      </w:r>
      <w:r w:rsidRPr="00BC3E05">
        <w:rPr>
          <w:rFonts w:ascii="Arial" w:hAnsi="Arial" w:cs="Arial"/>
          <w:color w:val="000000"/>
          <w:szCs w:val="24"/>
        </w:rPr>
        <w:t xml:space="preserve"> este projeto trata sobre os loteamentos novos no município. Fizemos projeto com aumento a amplitude para os condomínios. Redução de 75% do ITBI na compra do 1º imóvel e tivemos o veto deste projeto e após derrubamos o veto e agora o Executivo envia novamente projeto retirando e revogando esses benefícios, tendo um retrocesso para o município. Então peço aos colegas que votem contrário a esse projeto. </w:t>
      </w:r>
      <w:r w:rsidRPr="00BC3E05">
        <w:rPr>
          <w:rFonts w:ascii="Arial" w:hAnsi="Arial" w:cs="Arial"/>
          <w:b/>
          <w:bCs/>
          <w:color w:val="000000"/>
          <w:szCs w:val="24"/>
        </w:rPr>
        <w:t>Rejeitado por unanimidade. PROJETO DE LEI Nº. 050/2024</w:t>
      </w:r>
      <w:r w:rsidRPr="00BC3E05">
        <w:rPr>
          <w:rFonts w:ascii="Arial" w:hAnsi="Arial" w:cs="Arial"/>
          <w:color w:val="000000"/>
          <w:szCs w:val="24"/>
        </w:rPr>
        <w:t xml:space="preserve"> - AUTORIZA O PODER EXECUTIVO MUNICIPAL A EFETUAR CONTRATAÇÃO TEMPORÁRIA POR EXCEPCIONAL INTERESSE PÚBLICO. </w:t>
      </w:r>
      <w:r w:rsidRPr="00BC3E05">
        <w:rPr>
          <w:rFonts w:ascii="Arial" w:hAnsi="Arial" w:cs="Arial"/>
          <w:b/>
          <w:bCs/>
          <w:color w:val="000000"/>
          <w:szCs w:val="24"/>
        </w:rPr>
        <w:t>COM EMENDA</w:t>
      </w:r>
      <w:r w:rsidRPr="00BC3E05">
        <w:rPr>
          <w:rFonts w:ascii="Arial" w:hAnsi="Arial" w:cs="Arial"/>
          <w:color w:val="000000"/>
          <w:szCs w:val="24"/>
        </w:rPr>
        <w:t>.</w:t>
      </w:r>
      <w:r>
        <w:rPr>
          <w:rFonts w:ascii="Arial" w:hAnsi="Arial" w:cs="Arial"/>
          <w:color w:val="000000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Cs w:val="24"/>
        </w:rPr>
        <w:t xml:space="preserve">Ver.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Gelso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–</w:t>
      </w:r>
      <w:r>
        <w:rPr>
          <w:rFonts w:ascii="Arial" w:hAnsi="Arial" w:cs="Arial"/>
          <w:color w:val="000000"/>
          <w:szCs w:val="24"/>
        </w:rPr>
        <w:t xml:space="preserve"> autoriza contratações emergenciais nos serviços de utilidade pública como estamos tendo agora, precisando fazer e consertar pontes, estradas e estragos feitos pelas chuvas. </w:t>
      </w:r>
      <w:r>
        <w:rPr>
          <w:rFonts w:ascii="Arial" w:hAnsi="Arial" w:cs="Arial"/>
          <w:b/>
          <w:bCs/>
          <w:color w:val="000000"/>
          <w:szCs w:val="24"/>
        </w:rPr>
        <w:t xml:space="preserve">Aprovado por unanimidade. </w:t>
      </w:r>
      <w:r w:rsidRPr="00BC3E05">
        <w:rPr>
          <w:rFonts w:ascii="Arial" w:hAnsi="Arial" w:cs="Arial"/>
          <w:b/>
          <w:bCs/>
          <w:color w:val="000000"/>
          <w:szCs w:val="24"/>
        </w:rPr>
        <w:t>PROJETO DE LEI DO LEGISLATIVO Nº. 05/2024 –</w:t>
      </w:r>
      <w:r w:rsidRPr="00BC3E05">
        <w:rPr>
          <w:rFonts w:ascii="Arial" w:hAnsi="Arial" w:cs="Arial"/>
          <w:color w:val="000000"/>
          <w:szCs w:val="24"/>
        </w:rPr>
        <w:t xml:space="preserve"> ALTERA DISPOSITIVO DOS ARTIGOS 45, 56 E 63 DA LEI MUNICIPAL Nº 3.390 DE 31 DE MARÇO DE 2015. QUE DISPÕE SOBRE A POLÍTICA MUNICIPAL DE PROTEÇÃO AOS DIREITOS DA CRIANÇA E DO ADOLESCENTE.</w:t>
      </w:r>
      <w:r>
        <w:rPr>
          <w:rFonts w:ascii="Arial" w:hAnsi="Arial" w:cs="Arial"/>
          <w:color w:val="000000"/>
          <w:szCs w:val="24"/>
        </w:rPr>
        <w:t xml:space="preserve"> </w:t>
      </w:r>
      <w:r w:rsidRPr="00BC3E05">
        <w:rPr>
          <w:rFonts w:ascii="Arial" w:hAnsi="Arial" w:cs="Arial"/>
          <w:b/>
          <w:bCs/>
          <w:color w:val="000000"/>
          <w:szCs w:val="24"/>
        </w:rPr>
        <w:t>Ver. Cristian</w:t>
      </w:r>
      <w:r>
        <w:rPr>
          <w:rFonts w:ascii="Arial" w:hAnsi="Arial" w:cs="Arial"/>
          <w:color w:val="000000"/>
          <w:szCs w:val="24"/>
        </w:rPr>
        <w:t xml:space="preserve"> – essa lei precisa de ajustes para melhorar entendimento entre o conselho tutelar. </w:t>
      </w:r>
      <w:r>
        <w:rPr>
          <w:rFonts w:ascii="Arial" w:hAnsi="Arial" w:cs="Arial"/>
          <w:b/>
          <w:bCs/>
          <w:color w:val="000000"/>
          <w:szCs w:val="24"/>
        </w:rPr>
        <w:t xml:space="preserve">Aprovado por unanimidade. </w:t>
      </w:r>
      <w:r w:rsidRPr="00BC3E05"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PROJETO DE LEI DO LEGISLATIVO Nº. 06/2024</w:t>
      </w:r>
      <w:r w:rsidRPr="00BC3E05">
        <w:rPr>
          <w:rFonts w:ascii="Arial" w:hAnsi="Arial" w:cs="Arial"/>
          <w:color w:val="212529"/>
          <w:szCs w:val="24"/>
          <w:shd w:val="clear" w:color="auto" w:fill="FFFFFF"/>
        </w:rPr>
        <w:t xml:space="preserve"> - ALTERA DISPOSITIVOS DAS LEIS 4342, 4346 e 4352, ALTERANDO O PRAZO DE CONTRATAÇÃO PARA 31.03.2024 DAS LEIS QUE “AUTORIZA O PODER EXECUTIVO MUNICIPAL A EFETUAR CONTRATAÇÃO TEMPORÁRIA POR EXCEPCIONAL INTERESSE PÚBLICO.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Ver. Cristian –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trata de que as contratações emergenciais tenham validade até a data de 31-03-2025. </w:t>
      </w:r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Aprovado por unanimidade. 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</w:t>
      </w:r>
      <w:r w:rsidRPr="00BC3E05"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MOÇÃO DE APOIO N° 02/2024</w:t>
      </w:r>
      <w:r w:rsidRPr="00BC3E05">
        <w:rPr>
          <w:rFonts w:ascii="Arial" w:hAnsi="Arial" w:cs="Arial"/>
          <w:color w:val="212529"/>
          <w:szCs w:val="24"/>
          <w:shd w:val="clear" w:color="auto" w:fill="FFFFFF"/>
        </w:rPr>
        <w:t xml:space="preserve"> - MOÇÃO DE APOIO A DESTINAÇÃO DE 50% DO FEFC PARA A IMPLEMENTAÇÃO DE MEDIDAS EMERGENCIAIS EM DECORRÊNCIA DAS ENCHENTES NO ESTADO DO RIO GRANDE DO SUL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Ver. </w:t>
      </w:r>
      <w:proofErr w:type="spellStart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Angelo</w:t>
      </w:r>
      <w:proofErr w:type="spellEnd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 –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destina 50% do fendo eleitoral e do fundo partidário para auxiliar na reconstrução de municípios atingidos pelas enchentes no RS. Sendo esses fundos teriam uma questão social importante, mas não é utilizado da maneira correta, distribuem para quem quiserem e para ajudar na reeleição. Precisamos convencer os deputados para abrirem mão de parte desse recurso. </w:t>
      </w:r>
      <w:r w:rsidRPr="00A32638"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Aprovado por unanimidade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. Nas </w:t>
      </w:r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EXPLICAÇÕES PESSOAIS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com a palavra o </w:t>
      </w:r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Ver. </w:t>
      </w:r>
      <w:proofErr w:type="spellStart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Gelso</w:t>
      </w:r>
      <w:proofErr w:type="spellEnd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Polaquini</w:t>
      </w:r>
      <w:proofErr w:type="spellEnd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 –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essa moção com certeza todos municípios irão pedir para poder ajudar. Governo federal anunciou que adiou a </w:t>
      </w:r>
      <w:proofErr w:type="spellStart"/>
      <w:r>
        <w:rPr>
          <w:rFonts w:ascii="Arial" w:hAnsi="Arial" w:cs="Arial"/>
          <w:color w:val="212529"/>
          <w:szCs w:val="24"/>
          <w:shd w:val="clear" w:color="auto" w:fill="FFFFFF"/>
        </w:rPr>
        <w:t>divida</w:t>
      </w:r>
      <w:proofErr w:type="spellEnd"/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do estado do RS por três anos, tendo assim 11 bilhões para reconstrução dos municípios. Percorremos interior do município, onde ninguém disse já ter visto o que aconteceu nestes dias. Eu e o colega Nego fomos para o interior e vimos a situação que se encontra as pontes, estradas e colocamos a disposição para ajudar e o Executivo colocou algumas máquinas para fazer o serviço. E se esperarmos pela defesa civil para recursos para recuperar o perdido, isso demorara demais e o pessoal se sensibilizou e está ajudando. Roçadeira hidráulica, irá ajuda muito. </w:t>
      </w:r>
      <w:r w:rsidRPr="00581621"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ver. Vilson Menegazzo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– cobrei prestação e contas da Expo Constantina e recebemos aqui o relatório com as receitas e despesas. Tivemos moradores do interior que tiveram que fazer por conta. Casos de dengue no município e não temos nem funcionário no cemitério para limpar. Parabenizou o Prefeito pela contratação na secretaria de obras e desejamos para o Alfeu que consigam fazer um bom serviço. Estamos passando por um período complicado e com muitos estragos no Estado e no interior do nosso município e precisamos ter bom senso para lidar com </w:t>
      </w:r>
      <w:r>
        <w:rPr>
          <w:rFonts w:ascii="Arial" w:hAnsi="Arial" w:cs="Arial"/>
          <w:color w:val="212529"/>
          <w:szCs w:val="24"/>
          <w:shd w:val="clear" w:color="auto" w:fill="FFFFFF"/>
        </w:rPr>
        <w:lastRenderedPageBreak/>
        <w:t xml:space="preserve">isso. </w:t>
      </w:r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Ver. Lindomar </w:t>
      </w:r>
      <w:proofErr w:type="spellStart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Duranti</w:t>
      </w:r>
      <w:proofErr w:type="spellEnd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 –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estivemos acompanhando as comunidades atingidas pelas enchentes. Pontes estragadas, lavouras e algumas casas. Nossa secretaria de obras fizeram o trabalho deles na medida do possível. Secretaria de saúde também estão facilitando e deixando mais ágil para melhor trabalhar. </w:t>
      </w:r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Ver. Ademar da Fontoura –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importante a colocação sobre cemitério e irei conversar com Prefeito para tomar medidas de melhorias. Tragédias no RS onde pessoas perderam tudo, famílias, casas, mas não perderam a fé. Estive andando no interior juntamente com o prefeito. Está tendo o recebimento de doações no paroquial para enviar aos atingidos. Convite pata o chá da Liga. Parabenizou a todas as mães. </w:t>
      </w:r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Ver. Cristian Bratz –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Parabenizou pela rejeição ao projeto de lei 49. Parabenizou o chefe de obras, onde estávamos sem os serviços básicos e agora esperamos que possam fazer. Parabenizar os </w:t>
      </w:r>
      <w:proofErr w:type="gramStart"/>
      <w:r>
        <w:rPr>
          <w:rFonts w:ascii="Arial" w:hAnsi="Arial" w:cs="Arial"/>
          <w:color w:val="212529"/>
          <w:szCs w:val="24"/>
          <w:shd w:val="clear" w:color="auto" w:fill="FFFFFF"/>
        </w:rPr>
        <w:t xml:space="preserve">colegas  </w:t>
      </w:r>
      <w:proofErr w:type="spellStart"/>
      <w:r>
        <w:rPr>
          <w:rFonts w:ascii="Arial" w:hAnsi="Arial" w:cs="Arial"/>
          <w:color w:val="212529"/>
          <w:szCs w:val="24"/>
          <w:shd w:val="clear" w:color="auto" w:fill="FFFFFF"/>
        </w:rPr>
        <w:t>Gelso</w:t>
      </w:r>
      <w:proofErr w:type="spellEnd"/>
      <w:proofErr w:type="gramEnd"/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e Nego que botaram a mão na massa e ajudaram as comunidades e dizer que os demais também estavam fazendo sua parte, reunidos e buscando soluções. Reunião do conselho agropecuário. Questão da dengue tínhamos acordo de que teremos cinco pessoas trabalhando direto e agora estamos com somente duas e que não estão fazendo sua função. Pedimos que seja resolvida essa situação e que seja feito o trabalho de prevenção da dengue. Parabenizar a população que ajudaram e fizeram suas doações que serão doadas aos atingidos pelas enchentes. </w:t>
      </w:r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Ver. </w:t>
      </w:r>
      <w:proofErr w:type="spellStart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Edeval</w:t>
      </w:r>
      <w:proofErr w:type="spellEnd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Borcioni</w:t>
      </w:r>
      <w:proofErr w:type="spellEnd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 –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estivemos em algumas comunidades verificando as necessidades da população e perdas ocorridas. Parabenizou governo federal que destinou 50 bilhões para ajuda ao RS. </w:t>
      </w:r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Ver. Ari </w:t>
      </w:r>
      <w:proofErr w:type="spellStart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Giacomini</w:t>
      </w:r>
      <w:proofErr w:type="spellEnd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 –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projeto 48 e 50 limitou contratações com prazo de até 31-03-2025 para não haver demissão surpresa 49 dos condomínios que foi debatido, aprovado, vetado, derrubado veto e agora vem outro projeto revogando e que foi rejeitado. A moção, deveriam de destinar 100% dos fundos, porém tem que passar pelos 503 deputados, 81 senadores e 29 partidos, mas se enviar 50% está de bom tamanho. Reclamam das reuniões, mas é necessário para tomarmos as decisões corretas. Atingidos pelas enchentes e onde final de semana água voltou a subir. </w:t>
      </w:r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Ver. </w:t>
      </w:r>
      <w:proofErr w:type="spellStart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Angelo</w:t>
      </w:r>
      <w:proofErr w:type="spellEnd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Guaresi</w:t>
      </w:r>
      <w:proofErr w:type="spellEnd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 –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Agradecer pela aprovação da moção de apoio e que será enviada ao congresso. Rejeição ao projeto 49. Atingidos pelas enchentes, ajuda as pessoas e disponibilizados 150.000,00 dos recursos da Câmara para reparos em comunidades do interior. </w:t>
      </w:r>
      <w:proofErr w:type="gramStart"/>
      <w:r>
        <w:rPr>
          <w:rFonts w:ascii="Arial" w:hAnsi="Arial" w:cs="Arial"/>
          <w:color w:val="212529"/>
          <w:szCs w:val="24"/>
          <w:shd w:val="clear" w:color="auto" w:fill="FFFFFF"/>
        </w:rPr>
        <w:t>Alguns problemas nas pontes foi</w:t>
      </w:r>
      <w:proofErr w:type="gramEnd"/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por decorrência de falta de manutenção. Vimos que o município estava sem organização. o que precisamos fazer para que as coisas andem? Retorno de ICMS dos municípios irão cair e muito. Precisamos cuidar nos gastos, ter consciência e economicidade, pois teremos um período complicado pela frente. Indignação quanto ao descaso do Executivo com o Legislativo não enviando resposta dos pedidos de informação e não promulgar a lei em tempo. Parabenizar a todas as mães. </w:t>
      </w:r>
      <w:r w:rsidRPr="00BC3E05">
        <w:rPr>
          <w:rFonts w:ascii="Arial" w:hAnsi="Arial" w:cs="Arial"/>
          <w:color w:val="212529"/>
          <w:szCs w:val="24"/>
          <w:shd w:val="clear" w:color="auto" w:fill="FFFFFF"/>
        </w:rPr>
        <w:t xml:space="preserve">Presidente </w:t>
      </w:r>
      <w:proofErr w:type="spellStart"/>
      <w:r w:rsidRPr="00BC3E05">
        <w:rPr>
          <w:rFonts w:ascii="Arial" w:hAnsi="Arial" w:cs="Arial"/>
          <w:b/>
          <w:szCs w:val="24"/>
        </w:rPr>
        <w:t>Angelo</w:t>
      </w:r>
      <w:proofErr w:type="spellEnd"/>
      <w:r w:rsidRPr="00BC3E05">
        <w:rPr>
          <w:rFonts w:ascii="Arial" w:hAnsi="Arial" w:cs="Arial"/>
          <w:b/>
          <w:szCs w:val="24"/>
        </w:rPr>
        <w:t xml:space="preserve"> </w:t>
      </w:r>
      <w:proofErr w:type="spellStart"/>
      <w:r w:rsidRPr="00BC3E05">
        <w:rPr>
          <w:rFonts w:ascii="Arial" w:hAnsi="Arial" w:cs="Arial"/>
          <w:b/>
          <w:szCs w:val="24"/>
        </w:rPr>
        <w:t>Guaresi</w:t>
      </w:r>
      <w:proofErr w:type="spellEnd"/>
      <w:r w:rsidRPr="00BC3E05">
        <w:rPr>
          <w:rFonts w:ascii="Arial" w:hAnsi="Arial" w:cs="Arial"/>
          <w:szCs w:val="24"/>
        </w:rPr>
        <w:t xml:space="preserve"> - Sendo esses os trabalhos da sessão e não tendo mais nada a tratar, o Presidente da Mesa agradeceu a presença de todos os colegas vereadores e deu por encerrada a sessão. Nada mais havendo a constar, eu, </w:t>
      </w:r>
      <w:r w:rsidRPr="00BC3E05">
        <w:rPr>
          <w:rFonts w:ascii="Arial" w:hAnsi="Arial" w:cs="Arial"/>
          <w:b/>
          <w:szCs w:val="24"/>
        </w:rPr>
        <w:t xml:space="preserve">Ari </w:t>
      </w:r>
      <w:proofErr w:type="spellStart"/>
      <w:r w:rsidRPr="00BC3E05">
        <w:rPr>
          <w:rFonts w:ascii="Arial" w:hAnsi="Arial" w:cs="Arial"/>
          <w:b/>
          <w:szCs w:val="24"/>
        </w:rPr>
        <w:t>Giacomini</w:t>
      </w:r>
      <w:proofErr w:type="spellEnd"/>
      <w:r w:rsidRPr="00BC3E05">
        <w:rPr>
          <w:rFonts w:ascii="Arial" w:hAnsi="Arial" w:cs="Arial"/>
          <w:szCs w:val="24"/>
        </w:rPr>
        <w:t>, Secretário da Mesa, orientei que</w:t>
      </w:r>
      <w:r w:rsidRPr="00BC3E05">
        <w:rPr>
          <w:rFonts w:ascii="Arial" w:hAnsi="Arial" w:cs="Arial"/>
          <w:b/>
          <w:szCs w:val="24"/>
        </w:rPr>
        <w:t xml:space="preserve"> </w:t>
      </w:r>
      <w:r w:rsidRPr="00BC3E05">
        <w:rPr>
          <w:rFonts w:ascii="Arial" w:hAnsi="Arial" w:cs="Arial"/>
          <w:szCs w:val="24"/>
        </w:rPr>
        <w:t xml:space="preserve">Lilian </w:t>
      </w:r>
      <w:proofErr w:type="spellStart"/>
      <w:r w:rsidRPr="00BC3E05">
        <w:rPr>
          <w:rFonts w:ascii="Arial" w:hAnsi="Arial" w:cs="Arial"/>
          <w:szCs w:val="24"/>
        </w:rPr>
        <w:t>Westerich</w:t>
      </w:r>
      <w:proofErr w:type="spellEnd"/>
      <w:r w:rsidRPr="00BC3E05">
        <w:rPr>
          <w:rFonts w:ascii="Arial" w:hAnsi="Arial" w:cs="Arial"/>
          <w:szCs w:val="24"/>
        </w:rPr>
        <w:t xml:space="preserve">, Secretária Geral deste Poder, lavrasse a ATA que, após revisada pelo Dr. Fabrício </w:t>
      </w:r>
      <w:proofErr w:type="spellStart"/>
      <w:r w:rsidRPr="00BC3E05">
        <w:rPr>
          <w:rFonts w:ascii="Arial" w:hAnsi="Arial" w:cs="Arial"/>
          <w:szCs w:val="24"/>
        </w:rPr>
        <w:t>Giacomini</w:t>
      </w:r>
      <w:proofErr w:type="spellEnd"/>
      <w:r w:rsidRPr="00BC3E05">
        <w:rPr>
          <w:rFonts w:ascii="Arial" w:hAnsi="Arial" w:cs="Arial"/>
          <w:b/>
          <w:szCs w:val="24"/>
        </w:rPr>
        <w:t>,</w:t>
      </w:r>
      <w:r w:rsidRPr="00BC3E05">
        <w:rPr>
          <w:rFonts w:ascii="Arial" w:hAnsi="Arial" w:cs="Arial"/>
          <w:szCs w:val="24"/>
        </w:rPr>
        <w:t xml:space="preserve"> Assessor Jurídico, em avulso entregue aos vereadores, lida e aprovada, será assinada pelos Edis presentes:</w:t>
      </w:r>
    </w:p>
    <w:p w14:paraId="16D0D5F7" w14:textId="77777777" w:rsidR="00360B02" w:rsidRPr="00BC3E05" w:rsidRDefault="00360B02" w:rsidP="00360B02">
      <w:pPr>
        <w:ind w:firstLine="708"/>
        <w:jc w:val="both"/>
        <w:rPr>
          <w:rFonts w:ascii="Arial" w:hAnsi="Arial" w:cs="Arial"/>
          <w:szCs w:val="24"/>
        </w:rPr>
      </w:pPr>
    </w:p>
    <w:p w14:paraId="64AD1462" w14:textId="77777777" w:rsidR="00360B02" w:rsidRPr="00BC3E05" w:rsidRDefault="00360B02" w:rsidP="00360B02">
      <w:pPr>
        <w:ind w:firstLine="708"/>
        <w:jc w:val="both"/>
        <w:rPr>
          <w:rFonts w:ascii="Arial" w:hAnsi="Arial" w:cs="Arial"/>
          <w:b/>
          <w:bCs/>
          <w:iCs/>
          <w:szCs w:val="24"/>
        </w:rPr>
      </w:pPr>
    </w:p>
    <w:p w14:paraId="5EF3E185" w14:textId="77777777" w:rsidR="00360B02" w:rsidRPr="00BC3E05" w:rsidRDefault="00360B02" w:rsidP="00360B02">
      <w:pPr>
        <w:rPr>
          <w:rFonts w:ascii="Arial" w:hAnsi="Arial" w:cs="Arial"/>
          <w:b/>
          <w:szCs w:val="24"/>
        </w:rPr>
      </w:pPr>
    </w:p>
    <w:p w14:paraId="4D1F9710" w14:textId="77777777" w:rsidR="00360B02" w:rsidRPr="00BC3E05" w:rsidRDefault="00360B02" w:rsidP="00360B02">
      <w:pPr>
        <w:rPr>
          <w:rFonts w:ascii="Arial" w:hAnsi="Arial" w:cs="Arial"/>
          <w:b/>
          <w:szCs w:val="24"/>
        </w:rPr>
      </w:pPr>
      <w:r w:rsidRPr="00BC3E05">
        <w:rPr>
          <w:rFonts w:ascii="Arial" w:hAnsi="Arial" w:cs="Arial"/>
          <w:b/>
          <w:szCs w:val="24"/>
        </w:rPr>
        <w:t xml:space="preserve">            Ver.  </w:t>
      </w:r>
      <w:proofErr w:type="spellStart"/>
      <w:r w:rsidRPr="00BC3E05">
        <w:rPr>
          <w:rFonts w:ascii="Arial" w:hAnsi="Arial" w:cs="Arial"/>
          <w:b/>
          <w:szCs w:val="24"/>
        </w:rPr>
        <w:t>Angelo</w:t>
      </w:r>
      <w:proofErr w:type="spellEnd"/>
      <w:r w:rsidRPr="00BC3E05">
        <w:rPr>
          <w:rFonts w:ascii="Arial" w:hAnsi="Arial" w:cs="Arial"/>
          <w:b/>
          <w:szCs w:val="24"/>
        </w:rPr>
        <w:t xml:space="preserve"> </w:t>
      </w:r>
      <w:proofErr w:type="spellStart"/>
      <w:r w:rsidRPr="00BC3E05">
        <w:rPr>
          <w:rFonts w:ascii="Arial" w:hAnsi="Arial" w:cs="Arial"/>
          <w:b/>
          <w:szCs w:val="24"/>
        </w:rPr>
        <w:t>Guaresi</w:t>
      </w:r>
      <w:proofErr w:type="spellEnd"/>
      <w:r w:rsidRPr="00BC3E05">
        <w:rPr>
          <w:rFonts w:ascii="Arial" w:hAnsi="Arial" w:cs="Arial"/>
          <w:b/>
          <w:szCs w:val="24"/>
        </w:rPr>
        <w:t xml:space="preserve">                                  Ver. </w:t>
      </w:r>
      <w:proofErr w:type="spellStart"/>
      <w:r w:rsidRPr="00BC3E05">
        <w:rPr>
          <w:rFonts w:ascii="Arial" w:hAnsi="Arial" w:cs="Arial"/>
          <w:b/>
          <w:szCs w:val="24"/>
        </w:rPr>
        <w:t>Gelso</w:t>
      </w:r>
      <w:proofErr w:type="spellEnd"/>
      <w:r w:rsidRPr="00BC3E05">
        <w:rPr>
          <w:rFonts w:ascii="Arial" w:hAnsi="Arial" w:cs="Arial"/>
          <w:b/>
          <w:szCs w:val="24"/>
        </w:rPr>
        <w:t xml:space="preserve"> </w:t>
      </w:r>
      <w:proofErr w:type="spellStart"/>
      <w:r w:rsidRPr="00BC3E05">
        <w:rPr>
          <w:rFonts w:ascii="Arial" w:hAnsi="Arial" w:cs="Arial"/>
          <w:b/>
          <w:szCs w:val="24"/>
        </w:rPr>
        <w:t>Polaquini</w:t>
      </w:r>
      <w:proofErr w:type="spellEnd"/>
    </w:p>
    <w:p w14:paraId="4FF3224B" w14:textId="77777777" w:rsidR="00360B02" w:rsidRPr="00BC3E05" w:rsidRDefault="00360B02" w:rsidP="00360B02">
      <w:pPr>
        <w:rPr>
          <w:rFonts w:ascii="Arial" w:hAnsi="Arial" w:cs="Arial"/>
          <w:szCs w:val="24"/>
        </w:rPr>
      </w:pPr>
      <w:r w:rsidRPr="00BC3E05">
        <w:rPr>
          <w:rFonts w:ascii="Arial" w:hAnsi="Arial" w:cs="Arial"/>
          <w:szCs w:val="24"/>
        </w:rPr>
        <w:t xml:space="preserve">                      </w:t>
      </w:r>
      <w:r w:rsidRPr="00BC3E05">
        <w:rPr>
          <w:rFonts w:ascii="Arial" w:hAnsi="Arial" w:cs="Arial"/>
          <w:b/>
          <w:szCs w:val="24"/>
        </w:rPr>
        <w:t>Presidente</w:t>
      </w:r>
      <w:r w:rsidRPr="00BC3E05">
        <w:rPr>
          <w:rFonts w:ascii="Arial" w:hAnsi="Arial" w:cs="Arial"/>
          <w:b/>
          <w:szCs w:val="24"/>
        </w:rPr>
        <w:tab/>
      </w:r>
      <w:r w:rsidRPr="00BC3E05">
        <w:rPr>
          <w:rFonts w:ascii="Arial" w:hAnsi="Arial" w:cs="Arial"/>
          <w:b/>
          <w:szCs w:val="24"/>
        </w:rPr>
        <w:tab/>
        <w:t xml:space="preserve">                                 Vice-presidente</w:t>
      </w:r>
      <w:r w:rsidRPr="00BC3E05">
        <w:rPr>
          <w:rFonts w:ascii="Arial" w:hAnsi="Arial" w:cs="Arial"/>
          <w:szCs w:val="24"/>
        </w:rPr>
        <w:t xml:space="preserve"> </w:t>
      </w:r>
      <w:r w:rsidRPr="00BC3E05">
        <w:rPr>
          <w:rFonts w:ascii="Arial" w:hAnsi="Arial" w:cs="Arial"/>
          <w:szCs w:val="24"/>
        </w:rPr>
        <w:tab/>
        <w:t xml:space="preserve">         </w:t>
      </w:r>
      <w:r w:rsidRPr="00BC3E05">
        <w:rPr>
          <w:rFonts w:ascii="Arial" w:hAnsi="Arial" w:cs="Arial"/>
          <w:szCs w:val="24"/>
        </w:rPr>
        <w:tab/>
      </w:r>
      <w:r w:rsidRPr="00BC3E05">
        <w:rPr>
          <w:rFonts w:ascii="Arial" w:hAnsi="Arial" w:cs="Arial"/>
          <w:szCs w:val="24"/>
        </w:rPr>
        <w:tab/>
      </w:r>
      <w:r w:rsidRPr="00BC3E05">
        <w:rPr>
          <w:rFonts w:ascii="Arial" w:hAnsi="Arial" w:cs="Arial"/>
          <w:szCs w:val="24"/>
        </w:rPr>
        <w:tab/>
      </w:r>
      <w:r w:rsidRPr="00BC3E05">
        <w:rPr>
          <w:rFonts w:ascii="Arial" w:hAnsi="Arial" w:cs="Arial"/>
          <w:szCs w:val="24"/>
        </w:rPr>
        <w:tab/>
      </w:r>
      <w:r w:rsidRPr="00BC3E05">
        <w:rPr>
          <w:rFonts w:ascii="Arial" w:hAnsi="Arial" w:cs="Arial"/>
          <w:szCs w:val="24"/>
        </w:rPr>
        <w:tab/>
      </w:r>
      <w:r w:rsidRPr="00BC3E05">
        <w:rPr>
          <w:rFonts w:ascii="Arial" w:hAnsi="Arial" w:cs="Arial"/>
          <w:szCs w:val="24"/>
        </w:rPr>
        <w:tab/>
      </w:r>
      <w:r w:rsidRPr="00BC3E05">
        <w:rPr>
          <w:rFonts w:ascii="Arial" w:hAnsi="Arial" w:cs="Arial"/>
          <w:szCs w:val="24"/>
        </w:rPr>
        <w:tab/>
        <w:t xml:space="preserve">     </w:t>
      </w:r>
      <w:r w:rsidRPr="00BC3E05">
        <w:rPr>
          <w:rFonts w:ascii="Arial" w:hAnsi="Arial" w:cs="Arial"/>
          <w:szCs w:val="24"/>
        </w:rPr>
        <w:tab/>
      </w:r>
      <w:r w:rsidRPr="00BC3E05">
        <w:rPr>
          <w:rFonts w:ascii="Arial" w:hAnsi="Arial" w:cs="Arial"/>
          <w:szCs w:val="24"/>
        </w:rPr>
        <w:tab/>
      </w:r>
    </w:p>
    <w:p w14:paraId="3D777D26" w14:textId="77777777" w:rsidR="00360B02" w:rsidRPr="00BC3E05" w:rsidRDefault="00360B02" w:rsidP="00360B02">
      <w:pPr>
        <w:rPr>
          <w:rFonts w:ascii="Arial" w:hAnsi="Arial" w:cs="Arial"/>
          <w:szCs w:val="24"/>
        </w:rPr>
      </w:pPr>
      <w:r w:rsidRPr="00BC3E05">
        <w:rPr>
          <w:rFonts w:ascii="Arial" w:hAnsi="Arial" w:cs="Arial"/>
          <w:szCs w:val="24"/>
        </w:rPr>
        <w:lastRenderedPageBreak/>
        <w:tab/>
      </w:r>
      <w:r w:rsidRPr="00BC3E05">
        <w:rPr>
          <w:rFonts w:ascii="Arial" w:hAnsi="Arial" w:cs="Arial"/>
          <w:szCs w:val="24"/>
        </w:rPr>
        <w:tab/>
      </w:r>
      <w:r w:rsidRPr="00BC3E05">
        <w:rPr>
          <w:rFonts w:ascii="Arial" w:hAnsi="Arial" w:cs="Arial"/>
          <w:szCs w:val="24"/>
        </w:rPr>
        <w:tab/>
      </w:r>
    </w:p>
    <w:p w14:paraId="2C08F5D8" w14:textId="77777777" w:rsidR="00360B02" w:rsidRPr="00BC3E05" w:rsidRDefault="00360B02" w:rsidP="00360B02">
      <w:pPr>
        <w:rPr>
          <w:rFonts w:ascii="Arial" w:hAnsi="Arial" w:cs="Arial"/>
          <w:b/>
          <w:szCs w:val="24"/>
        </w:rPr>
      </w:pPr>
      <w:r w:rsidRPr="00BC3E05">
        <w:rPr>
          <w:rFonts w:ascii="Arial" w:hAnsi="Arial" w:cs="Arial"/>
          <w:szCs w:val="24"/>
        </w:rPr>
        <w:tab/>
      </w:r>
      <w:r w:rsidRPr="00BC3E05">
        <w:rPr>
          <w:rFonts w:ascii="Arial" w:hAnsi="Arial" w:cs="Arial"/>
          <w:szCs w:val="24"/>
        </w:rPr>
        <w:tab/>
      </w:r>
    </w:p>
    <w:p w14:paraId="6ECC2D8B" w14:textId="77777777" w:rsidR="00360B02" w:rsidRPr="00BC3E05" w:rsidRDefault="00360B02" w:rsidP="00360B02">
      <w:pPr>
        <w:rPr>
          <w:rFonts w:ascii="Arial" w:hAnsi="Arial" w:cs="Arial"/>
          <w:b/>
          <w:szCs w:val="24"/>
        </w:rPr>
      </w:pPr>
      <w:r w:rsidRPr="00BC3E05">
        <w:rPr>
          <w:rFonts w:ascii="Arial" w:hAnsi="Arial" w:cs="Arial"/>
          <w:b/>
          <w:szCs w:val="24"/>
        </w:rPr>
        <w:t xml:space="preserve">          Ver. Ari Dirceu </w:t>
      </w:r>
      <w:proofErr w:type="spellStart"/>
      <w:r w:rsidRPr="00BC3E05">
        <w:rPr>
          <w:rFonts w:ascii="Arial" w:hAnsi="Arial" w:cs="Arial"/>
          <w:b/>
          <w:szCs w:val="24"/>
        </w:rPr>
        <w:t>Giacomini</w:t>
      </w:r>
      <w:proofErr w:type="spellEnd"/>
      <w:r w:rsidRPr="00BC3E05">
        <w:rPr>
          <w:rFonts w:ascii="Arial" w:hAnsi="Arial" w:cs="Arial"/>
          <w:b/>
          <w:szCs w:val="24"/>
        </w:rPr>
        <w:tab/>
        <w:t xml:space="preserve">     Ver. Ademar </w:t>
      </w:r>
      <w:proofErr w:type="spellStart"/>
      <w:r w:rsidRPr="00BC3E05">
        <w:rPr>
          <w:rFonts w:ascii="Arial" w:hAnsi="Arial" w:cs="Arial"/>
          <w:b/>
          <w:szCs w:val="24"/>
        </w:rPr>
        <w:t>Francio</w:t>
      </w:r>
      <w:proofErr w:type="spellEnd"/>
      <w:r w:rsidRPr="00BC3E05">
        <w:rPr>
          <w:rFonts w:ascii="Arial" w:hAnsi="Arial" w:cs="Arial"/>
          <w:b/>
          <w:szCs w:val="24"/>
        </w:rPr>
        <w:t xml:space="preserve"> da Fontoura</w:t>
      </w:r>
    </w:p>
    <w:p w14:paraId="29FC11AD" w14:textId="77777777" w:rsidR="00360B02" w:rsidRPr="00BC3E05" w:rsidRDefault="00360B02" w:rsidP="00360B02">
      <w:pPr>
        <w:rPr>
          <w:rFonts w:ascii="Arial" w:hAnsi="Arial" w:cs="Arial"/>
          <w:b/>
          <w:szCs w:val="24"/>
        </w:rPr>
      </w:pPr>
      <w:r w:rsidRPr="00BC3E05">
        <w:rPr>
          <w:rFonts w:ascii="Arial" w:hAnsi="Arial" w:cs="Arial"/>
          <w:b/>
          <w:szCs w:val="24"/>
        </w:rPr>
        <w:t xml:space="preserve">                1º- Secretário                    </w:t>
      </w:r>
      <w:r w:rsidRPr="00BC3E05">
        <w:rPr>
          <w:rFonts w:ascii="Arial" w:hAnsi="Arial" w:cs="Arial"/>
          <w:b/>
          <w:szCs w:val="24"/>
        </w:rPr>
        <w:tab/>
        <w:t xml:space="preserve">                   2º- Secretário</w:t>
      </w:r>
    </w:p>
    <w:p w14:paraId="463EEE24" w14:textId="77777777" w:rsidR="00360B02" w:rsidRPr="00BC3E05" w:rsidRDefault="00360B02" w:rsidP="00360B02">
      <w:pPr>
        <w:rPr>
          <w:rFonts w:ascii="Arial" w:hAnsi="Arial" w:cs="Arial"/>
          <w:b/>
          <w:szCs w:val="24"/>
        </w:rPr>
      </w:pPr>
      <w:r w:rsidRPr="00BC3E05">
        <w:rPr>
          <w:rFonts w:ascii="Arial" w:hAnsi="Arial" w:cs="Arial"/>
          <w:b/>
          <w:szCs w:val="24"/>
        </w:rPr>
        <w:tab/>
      </w:r>
      <w:r w:rsidRPr="00BC3E05">
        <w:rPr>
          <w:rFonts w:ascii="Arial" w:hAnsi="Arial" w:cs="Arial"/>
          <w:b/>
          <w:szCs w:val="24"/>
        </w:rPr>
        <w:tab/>
      </w:r>
      <w:r w:rsidRPr="00BC3E05">
        <w:rPr>
          <w:rFonts w:ascii="Arial" w:hAnsi="Arial" w:cs="Arial"/>
          <w:b/>
          <w:szCs w:val="24"/>
        </w:rPr>
        <w:tab/>
      </w:r>
    </w:p>
    <w:p w14:paraId="7742C22D" w14:textId="77777777" w:rsidR="00360B02" w:rsidRPr="00BC3E05" w:rsidRDefault="00360B02" w:rsidP="00360B02">
      <w:pPr>
        <w:rPr>
          <w:rFonts w:ascii="Arial" w:hAnsi="Arial" w:cs="Arial"/>
          <w:b/>
          <w:szCs w:val="24"/>
        </w:rPr>
      </w:pPr>
    </w:p>
    <w:p w14:paraId="57203627" w14:textId="77777777" w:rsidR="00360B02" w:rsidRPr="00BC3E05" w:rsidRDefault="00360B02" w:rsidP="00360B02">
      <w:pPr>
        <w:rPr>
          <w:rFonts w:ascii="Arial" w:hAnsi="Arial" w:cs="Arial"/>
          <w:b/>
          <w:szCs w:val="24"/>
        </w:rPr>
      </w:pPr>
    </w:p>
    <w:p w14:paraId="09CA4F1D" w14:textId="77777777" w:rsidR="00360B02" w:rsidRPr="00BC3E05" w:rsidRDefault="00360B02" w:rsidP="00360B02">
      <w:pPr>
        <w:rPr>
          <w:rFonts w:ascii="Arial" w:hAnsi="Arial" w:cs="Arial"/>
          <w:b/>
          <w:szCs w:val="24"/>
        </w:rPr>
      </w:pPr>
      <w:r w:rsidRPr="00BC3E05">
        <w:rPr>
          <w:rFonts w:ascii="Arial" w:hAnsi="Arial" w:cs="Arial"/>
          <w:b/>
          <w:szCs w:val="24"/>
        </w:rPr>
        <w:t xml:space="preserve">          Ver.  Cristian R. Bratz                     Ver. Lindomar </w:t>
      </w:r>
      <w:proofErr w:type="spellStart"/>
      <w:r w:rsidRPr="00BC3E05">
        <w:rPr>
          <w:rFonts w:ascii="Arial" w:hAnsi="Arial" w:cs="Arial"/>
          <w:b/>
          <w:szCs w:val="24"/>
        </w:rPr>
        <w:t>Duranti</w:t>
      </w:r>
      <w:proofErr w:type="spellEnd"/>
      <w:r w:rsidRPr="00BC3E05">
        <w:rPr>
          <w:rFonts w:ascii="Arial" w:hAnsi="Arial" w:cs="Arial"/>
          <w:b/>
          <w:szCs w:val="24"/>
        </w:rPr>
        <w:t xml:space="preserve"> </w:t>
      </w:r>
    </w:p>
    <w:p w14:paraId="3149AFF4" w14:textId="77777777" w:rsidR="00360B02" w:rsidRPr="00BC3E05" w:rsidRDefault="00360B02" w:rsidP="00360B02">
      <w:pPr>
        <w:ind w:firstLine="708"/>
        <w:rPr>
          <w:rFonts w:ascii="Arial" w:hAnsi="Arial" w:cs="Arial"/>
          <w:b/>
          <w:szCs w:val="24"/>
        </w:rPr>
      </w:pPr>
      <w:r w:rsidRPr="00BC3E05">
        <w:rPr>
          <w:rFonts w:ascii="Arial" w:hAnsi="Arial" w:cs="Arial"/>
          <w:b/>
          <w:szCs w:val="24"/>
        </w:rPr>
        <w:t xml:space="preserve">  </w:t>
      </w:r>
    </w:p>
    <w:p w14:paraId="72EFE1C1" w14:textId="77777777" w:rsidR="00360B02" w:rsidRPr="00BC3E05" w:rsidRDefault="00360B02" w:rsidP="00360B02">
      <w:pPr>
        <w:ind w:firstLine="708"/>
        <w:rPr>
          <w:rFonts w:ascii="Arial" w:hAnsi="Arial" w:cs="Arial"/>
          <w:b/>
          <w:szCs w:val="24"/>
        </w:rPr>
      </w:pPr>
    </w:p>
    <w:p w14:paraId="77B49934" w14:textId="77777777" w:rsidR="00360B02" w:rsidRPr="00BC3E05" w:rsidRDefault="00360B02" w:rsidP="00360B02">
      <w:pPr>
        <w:ind w:firstLine="708"/>
        <w:rPr>
          <w:rFonts w:ascii="Arial" w:hAnsi="Arial" w:cs="Arial"/>
          <w:b/>
          <w:szCs w:val="24"/>
        </w:rPr>
      </w:pPr>
    </w:p>
    <w:p w14:paraId="666655E7" w14:textId="77777777" w:rsidR="00360B02" w:rsidRPr="00BC3E05" w:rsidRDefault="00360B02" w:rsidP="00360B02">
      <w:pPr>
        <w:rPr>
          <w:rFonts w:ascii="Arial" w:hAnsi="Arial" w:cs="Arial"/>
          <w:b/>
          <w:szCs w:val="24"/>
        </w:rPr>
      </w:pPr>
      <w:r w:rsidRPr="00BC3E05">
        <w:rPr>
          <w:rFonts w:ascii="Arial" w:hAnsi="Arial" w:cs="Arial"/>
          <w:b/>
          <w:szCs w:val="24"/>
        </w:rPr>
        <w:t xml:space="preserve">         Ver. Vilson </w:t>
      </w:r>
      <w:proofErr w:type="spellStart"/>
      <w:r w:rsidRPr="00BC3E05">
        <w:rPr>
          <w:rFonts w:ascii="Arial" w:hAnsi="Arial" w:cs="Arial"/>
          <w:b/>
          <w:szCs w:val="24"/>
        </w:rPr>
        <w:t>Menegazo</w:t>
      </w:r>
      <w:proofErr w:type="spellEnd"/>
      <w:r w:rsidRPr="00BC3E05">
        <w:rPr>
          <w:rFonts w:ascii="Arial" w:hAnsi="Arial" w:cs="Arial"/>
          <w:b/>
          <w:szCs w:val="24"/>
        </w:rPr>
        <w:t xml:space="preserve">          Ver. Marcos Xavier        Ver. </w:t>
      </w:r>
      <w:proofErr w:type="spellStart"/>
      <w:r w:rsidRPr="00BC3E05">
        <w:rPr>
          <w:rFonts w:ascii="Arial" w:hAnsi="Arial" w:cs="Arial"/>
          <w:b/>
          <w:szCs w:val="24"/>
        </w:rPr>
        <w:t>Edeval</w:t>
      </w:r>
      <w:proofErr w:type="spellEnd"/>
      <w:r w:rsidRPr="00BC3E05">
        <w:rPr>
          <w:rFonts w:ascii="Arial" w:hAnsi="Arial" w:cs="Arial"/>
          <w:b/>
          <w:szCs w:val="24"/>
        </w:rPr>
        <w:t xml:space="preserve"> </w:t>
      </w:r>
      <w:proofErr w:type="spellStart"/>
      <w:r w:rsidRPr="00BC3E05">
        <w:rPr>
          <w:rFonts w:ascii="Arial" w:hAnsi="Arial" w:cs="Arial"/>
          <w:b/>
          <w:szCs w:val="24"/>
        </w:rPr>
        <w:t>Borcioni</w:t>
      </w:r>
      <w:proofErr w:type="spellEnd"/>
      <w:r w:rsidRPr="00BC3E05">
        <w:rPr>
          <w:rFonts w:ascii="Arial" w:hAnsi="Arial" w:cs="Arial"/>
          <w:b/>
          <w:szCs w:val="24"/>
        </w:rPr>
        <w:t xml:space="preserve"> </w:t>
      </w:r>
    </w:p>
    <w:p w14:paraId="7EFA5C0D" w14:textId="77777777" w:rsidR="00360B02" w:rsidRPr="00BC3E05" w:rsidRDefault="00360B02" w:rsidP="00360B02">
      <w:pPr>
        <w:ind w:firstLine="708"/>
        <w:jc w:val="both"/>
        <w:rPr>
          <w:szCs w:val="24"/>
        </w:rPr>
      </w:pPr>
    </w:p>
    <w:p w14:paraId="65AA5675" w14:textId="77777777" w:rsidR="00360B02" w:rsidRPr="00BC3E05" w:rsidRDefault="00360B02" w:rsidP="00360B02">
      <w:pPr>
        <w:rPr>
          <w:szCs w:val="24"/>
        </w:rPr>
      </w:pPr>
    </w:p>
    <w:p w14:paraId="52C3AA88" w14:textId="77777777" w:rsidR="00360B02" w:rsidRPr="00BC3E05" w:rsidRDefault="00360B02" w:rsidP="00360B02">
      <w:pPr>
        <w:ind w:firstLine="708"/>
        <w:jc w:val="both"/>
        <w:rPr>
          <w:szCs w:val="24"/>
        </w:rPr>
      </w:pPr>
    </w:p>
    <w:p w14:paraId="1D3A09E2" w14:textId="77777777" w:rsidR="00791250" w:rsidRPr="00D81AF6" w:rsidRDefault="00791250" w:rsidP="00791250"/>
    <w:p w14:paraId="3CC64D22" w14:textId="77777777" w:rsidR="00DE076D" w:rsidRDefault="00DE076D"/>
    <w:sectPr w:rsidR="00DE076D" w:rsidSect="00791250">
      <w:headerReference w:type="default" r:id="rId6"/>
      <w:footerReference w:type="default" r:id="rId7"/>
      <w:pgSz w:w="11907" w:h="16840" w:code="9"/>
      <w:pgMar w:top="2565" w:right="708" w:bottom="1871" w:left="709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6645B" w14:textId="77777777" w:rsidR="00A972E6" w:rsidRDefault="00A972E6" w:rsidP="00791250">
      <w:r>
        <w:separator/>
      </w:r>
    </w:p>
  </w:endnote>
  <w:endnote w:type="continuationSeparator" w:id="0">
    <w:p w14:paraId="1666AFEC" w14:textId="77777777" w:rsidR="00A972E6" w:rsidRDefault="00A972E6" w:rsidP="0079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54240" w14:textId="77777777" w:rsidR="005C065A" w:rsidRPr="00EC727C" w:rsidRDefault="00000000" w:rsidP="00F57F3F">
    <w:pPr>
      <w:pStyle w:val="Rodap"/>
      <w:pBdr>
        <w:bottom w:val="single" w:sz="12" w:space="1" w:color="auto"/>
      </w:pBdr>
      <w:jc w:val="center"/>
      <w:rPr>
        <w:rFonts w:ascii="Bookman Old Style" w:hAnsi="Bookman Old Style"/>
        <w:b/>
        <w:sz w:val="20"/>
        <w:szCs w:val="20"/>
      </w:rPr>
    </w:pPr>
    <w:r w:rsidRPr="00EC727C">
      <w:rPr>
        <w:rFonts w:ascii="Bookman Old Style" w:hAnsi="Bookman Old Style"/>
        <w:b/>
        <w:sz w:val="20"/>
        <w:szCs w:val="20"/>
      </w:rPr>
      <w:t>“DOE SANGUE, DOE ÓRGÃOS, SALVE UMA VIDA”.</w:t>
    </w:r>
  </w:p>
  <w:p w14:paraId="0EAB89F6" w14:textId="77777777" w:rsidR="005C065A" w:rsidRPr="00B52087" w:rsidRDefault="00000000">
    <w:pPr>
      <w:pStyle w:val="Rodap"/>
      <w:jc w:val="center"/>
      <w:rPr>
        <w:rFonts w:ascii="Bookman Old Style" w:hAnsi="Bookman Old Style"/>
        <w:sz w:val="18"/>
        <w:szCs w:val="18"/>
      </w:rPr>
    </w:pPr>
    <w:r w:rsidRPr="00B52087">
      <w:rPr>
        <w:rFonts w:ascii="Bookman Old Style" w:hAnsi="Bookman Old Style"/>
        <w:sz w:val="18"/>
        <w:szCs w:val="18"/>
      </w:rPr>
      <w:t>Rua C</w:t>
    </w:r>
    <w:r>
      <w:rPr>
        <w:rFonts w:ascii="Bookman Old Style" w:hAnsi="Bookman Old Style"/>
        <w:sz w:val="18"/>
        <w:szCs w:val="18"/>
      </w:rPr>
      <w:t>antídio Rodrigues de Almeida, n</w:t>
    </w:r>
    <w:r w:rsidRPr="00B52087">
      <w:rPr>
        <w:rFonts w:ascii="Bookman Old Style" w:hAnsi="Bookman Old Style"/>
        <w:sz w:val="18"/>
        <w:szCs w:val="18"/>
      </w:rPr>
      <w:t>º</w:t>
    </w:r>
    <w:r>
      <w:rPr>
        <w:rFonts w:ascii="Bookman Old Style" w:hAnsi="Bookman Old Style"/>
        <w:sz w:val="18"/>
        <w:szCs w:val="18"/>
      </w:rPr>
      <w:t xml:space="preserve"> 232 -</w:t>
    </w:r>
    <w:r w:rsidRPr="00B52087">
      <w:rPr>
        <w:rFonts w:ascii="Bookman Old Style" w:hAnsi="Bookman Old Style"/>
        <w:sz w:val="18"/>
        <w:szCs w:val="18"/>
      </w:rPr>
      <w:t xml:space="preserve"> fone</w:t>
    </w:r>
    <w:r>
      <w:rPr>
        <w:rFonts w:ascii="Bookman Old Style" w:hAnsi="Bookman Old Style"/>
        <w:sz w:val="18"/>
        <w:szCs w:val="18"/>
      </w:rPr>
      <w:t xml:space="preserve">/whats: (54) 3363 </w:t>
    </w:r>
    <w:proofErr w:type="gramStart"/>
    <w:r w:rsidRPr="00B52087">
      <w:rPr>
        <w:rFonts w:ascii="Bookman Old Style" w:hAnsi="Bookman Old Style"/>
        <w:sz w:val="18"/>
        <w:szCs w:val="18"/>
      </w:rPr>
      <w:t>1418  -</w:t>
    </w:r>
    <w:proofErr w:type="gramEnd"/>
    <w:r w:rsidRPr="00B52087">
      <w:rPr>
        <w:rFonts w:ascii="Bookman Old Style" w:hAnsi="Bookman Old Style"/>
        <w:sz w:val="18"/>
        <w:szCs w:val="18"/>
      </w:rPr>
      <w:t xml:space="preserve">  CEP 99680-000</w:t>
    </w:r>
  </w:p>
  <w:p w14:paraId="65D86DD1" w14:textId="77777777" w:rsidR="005C065A" w:rsidRDefault="00000000">
    <w:pPr>
      <w:pStyle w:val="Rodap"/>
      <w:pBdr>
        <w:bottom w:val="single" w:sz="12" w:space="1" w:color="auto"/>
      </w:pBdr>
      <w:jc w:val="center"/>
      <w:rPr>
        <w:rFonts w:ascii="Bookman Old Style" w:hAnsi="Bookman Old Style"/>
        <w:sz w:val="18"/>
        <w:szCs w:val="18"/>
      </w:rPr>
    </w:pPr>
    <w:r w:rsidRPr="00B52087">
      <w:rPr>
        <w:rFonts w:ascii="Bookman Old Style" w:hAnsi="Bookman Old Style"/>
        <w:sz w:val="18"/>
        <w:szCs w:val="18"/>
      </w:rPr>
      <w:t xml:space="preserve">e-mail </w:t>
    </w:r>
    <w:hyperlink r:id="rId1" w:history="1">
      <w:r w:rsidRPr="00A13841">
        <w:rPr>
          <w:rStyle w:val="Hyperlink"/>
          <w:rFonts w:ascii="Bookman Old Style" w:eastAsiaTheme="majorEastAsia" w:hAnsi="Bookman Old Style"/>
          <w:sz w:val="18"/>
          <w:szCs w:val="18"/>
        </w:rPr>
        <w:t>camaraconstantina@gmail.com</w:t>
      </w:r>
    </w:hyperlink>
    <w:r w:rsidRPr="00B52087">
      <w:rPr>
        <w:rFonts w:ascii="Bookman Old Style" w:hAnsi="Bookman Old Style"/>
        <w:sz w:val="18"/>
        <w:szCs w:val="18"/>
      </w:rPr>
      <w:t xml:space="preserve">   </w:t>
    </w:r>
    <w:r>
      <w:rPr>
        <w:rFonts w:ascii="Bookman Old Style" w:hAnsi="Bookman Old Style"/>
        <w:sz w:val="18"/>
        <w:szCs w:val="18"/>
      </w:rPr>
      <w:t xml:space="preserve">site </w:t>
    </w:r>
    <w:hyperlink r:id="rId2" w:history="1">
      <w:r w:rsidRPr="00A13841">
        <w:rPr>
          <w:rStyle w:val="Hyperlink"/>
          <w:rFonts w:ascii="Bookman Old Style" w:eastAsiaTheme="majorEastAsia" w:hAnsi="Bookman Old Style"/>
          <w:sz w:val="18"/>
          <w:szCs w:val="18"/>
        </w:rPr>
        <w:t>www.constantina.rs.leg.br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812BD" w14:textId="77777777" w:rsidR="00A972E6" w:rsidRDefault="00A972E6" w:rsidP="00791250">
      <w:r>
        <w:separator/>
      </w:r>
    </w:p>
  </w:footnote>
  <w:footnote w:type="continuationSeparator" w:id="0">
    <w:p w14:paraId="3029B785" w14:textId="77777777" w:rsidR="00A972E6" w:rsidRDefault="00A972E6" w:rsidP="00791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ED81" w14:textId="77777777" w:rsidR="005C065A" w:rsidRPr="00D16E4B" w:rsidRDefault="00000000" w:rsidP="00D16E4B">
    <w:pPr>
      <w:pStyle w:val="Cabealho"/>
      <w:pBdr>
        <w:bottom w:val="single" w:sz="12" w:space="1" w:color="auto"/>
      </w:pBdr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9A295D7" wp14:editId="4D5B3BC9">
          <wp:simplePos x="0" y="0"/>
          <wp:positionH relativeFrom="margin">
            <wp:posOffset>-259715</wp:posOffset>
          </wp:positionH>
          <wp:positionV relativeFrom="margin">
            <wp:posOffset>-1419225</wp:posOffset>
          </wp:positionV>
          <wp:extent cx="1133475" cy="1070610"/>
          <wp:effectExtent l="0" t="0" r="0" b="0"/>
          <wp:wrapSquare wrapText="bothSides"/>
          <wp:docPr id="1" name="Imagem 1" descr="logo camara 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amara 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70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3955DD" w14:textId="77777777" w:rsidR="005C065A" w:rsidRPr="00D16E4B" w:rsidRDefault="00000000">
    <w:pPr>
      <w:pStyle w:val="Cabealho"/>
      <w:jc w:val="center"/>
      <w:rPr>
        <w:sz w:val="56"/>
        <w:szCs w:val="5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0117053" wp14:editId="780F05FA">
          <wp:simplePos x="0" y="0"/>
          <wp:positionH relativeFrom="margin">
            <wp:posOffset>5712460</wp:posOffset>
          </wp:positionH>
          <wp:positionV relativeFrom="margin">
            <wp:posOffset>-1466850</wp:posOffset>
          </wp:positionV>
          <wp:extent cx="1113790" cy="111379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1113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9FDD9F" w14:textId="77777777" w:rsidR="005C065A" w:rsidRPr="00E8425E" w:rsidRDefault="00000000" w:rsidP="00D16E4B">
    <w:pPr>
      <w:pStyle w:val="Cabealho"/>
      <w:jc w:val="center"/>
      <w:rPr>
        <w:rFonts w:ascii="Arial Narrow" w:hAnsi="Arial Narrow"/>
        <w:b/>
        <w:sz w:val="28"/>
        <w:szCs w:val="28"/>
      </w:rPr>
    </w:pPr>
    <w:r w:rsidRPr="00E8425E">
      <w:rPr>
        <w:rFonts w:ascii="Arial Narrow" w:hAnsi="Arial Narrow"/>
        <w:b/>
        <w:sz w:val="28"/>
        <w:szCs w:val="28"/>
      </w:rPr>
      <w:t>ESTADO DO RIO GRANDE DO SUL</w:t>
    </w:r>
  </w:p>
  <w:p w14:paraId="7405EA89" w14:textId="77777777" w:rsidR="005C065A" w:rsidRPr="00F35F1E" w:rsidRDefault="00000000" w:rsidP="00D16E4B">
    <w:pPr>
      <w:pStyle w:val="Cabealho"/>
      <w:pBdr>
        <w:bottom w:val="single" w:sz="12" w:space="1" w:color="auto"/>
      </w:pBdr>
      <w:jc w:val="center"/>
      <w:rPr>
        <w:rFonts w:ascii="Arial Narrow" w:hAnsi="Arial Narrow"/>
        <w:b/>
        <w:bCs/>
        <w:sz w:val="42"/>
        <w:szCs w:val="42"/>
      </w:rPr>
    </w:pPr>
    <w:r w:rsidRPr="00F35F1E">
      <w:rPr>
        <w:rFonts w:ascii="Arial Narrow" w:hAnsi="Arial Narrow"/>
        <w:b/>
        <w:bCs/>
        <w:sz w:val="42"/>
        <w:szCs w:val="42"/>
      </w:rPr>
      <w:t>CÂMARA MUNICIPAL DE CONSTANTINA</w:t>
    </w:r>
  </w:p>
  <w:p w14:paraId="22037871" w14:textId="77777777" w:rsidR="005C065A" w:rsidRDefault="005C065A" w:rsidP="00F57F3F">
    <w:pPr>
      <w:pStyle w:val="Cabealho"/>
      <w:pBdr>
        <w:bottom w:val="single" w:sz="12" w:space="1" w:color="auto"/>
      </w:pBdr>
      <w:rPr>
        <w:rFonts w:ascii="Arial Narrow" w:hAnsi="Arial Narrow"/>
        <w:b/>
        <w:bCs/>
        <w:sz w:val="16"/>
        <w:szCs w:val="16"/>
      </w:rPr>
    </w:pPr>
  </w:p>
  <w:p w14:paraId="7A304576" w14:textId="4269F686" w:rsidR="005C065A" w:rsidRPr="00791250" w:rsidRDefault="00791250" w:rsidP="00791250">
    <w:pPr>
      <w:pStyle w:val="Cabealho"/>
      <w:pBdr>
        <w:bottom w:val="single" w:sz="12" w:space="1" w:color="auto"/>
      </w:pBdr>
      <w:jc w:val="center"/>
      <w:rPr>
        <w:rFonts w:ascii="Arial Narrow" w:hAnsi="Arial Narrow"/>
        <w:b/>
        <w:bCs/>
        <w:sz w:val="32"/>
        <w:szCs w:val="32"/>
      </w:rPr>
    </w:pPr>
    <w:r w:rsidRPr="00791250">
      <w:rPr>
        <w:rFonts w:ascii="Arial Narrow" w:hAnsi="Arial Narrow"/>
        <w:b/>
        <w:bCs/>
        <w:sz w:val="32"/>
        <w:szCs w:val="32"/>
      </w:rPr>
      <w:t>LIVRO DE ATAS</w:t>
    </w:r>
  </w:p>
  <w:p w14:paraId="28E5CBD6" w14:textId="77777777" w:rsidR="005C065A" w:rsidRPr="00F57F3F" w:rsidRDefault="005C065A" w:rsidP="00F57F3F">
    <w:pPr>
      <w:pStyle w:val="Cabealho"/>
      <w:pBdr>
        <w:bottom w:val="single" w:sz="12" w:space="1" w:color="auto"/>
      </w:pBdr>
      <w:rPr>
        <w:rFonts w:ascii="Arial Narrow" w:hAnsi="Arial Narrow"/>
        <w:b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50"/>
    <w:rsid w:val="00360B02"/>
    <w:rsid w:val="005C065A"/>
    <w:rsid w:val="00791250"/>
    <w:rsid w:val="00950CE1"/>
    <w:rsid w:val="00A403EF"/>
    <w:rsid w:val="00A972E6"/>
    <w:rsid w:val="00BB1811"/>
    <w:rsid w:val="00C63C15"/>
    <w:rsid w:val="00CA1EF1"/>
    <w:rsid w:val="00DE076D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DEBE"/>
  <w15:chartTrackingRefBased/>
  <w15:docId w15:val="{AABE8213-33A6-4A12-9092-7C3F77BC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2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912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12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125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125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125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125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125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125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125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1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1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12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125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125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12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12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12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12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912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91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125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91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9125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912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12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9125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1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125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9125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rsid w:val="00791250"/>
    <w:pPr>
      <w:tabs>
        <w:tab w:val="center" w:pos="4419"/>
        <w:tab w:val="right" w:pos="8838"/>
      </w:tabs>
    </w:pPr>
    <w:rPr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9125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791250"/>
    <w:pPr>
      <w:tabs>
        <w:tab w:val="center" w:pos="4419"/>
        <w:tab w:val="right" w:pos="8838"/>
      </w:tabs>
    </w:pPr>
    <w:rPr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9125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rsid w:val="007912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tantina.rs.leg.br" TargetMode="External"/><Relationship Id="rId1" Type="http://schemas.openxmlformats.org/officeDocument/2006/relationships/hyperlink" Target="mailto:camaraconstantin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1724</Words>
  <Characters>9314</Characters>
  <Application>Microsoft Office Word</Application>
  <DocSecurity>0</DocSecurity>
  <Lines>77</Lines>
  <Paragraphs>22</Paragraphs>
  <ScaleCrop>false</ScaleCrop>
  <Company/>
  <LinksUpToDate>false</LinksUpToDate>
  <CharactersWithSpaces>11016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2</cp:revision>
  <dcterms:created xsi:type="dcterms:W3CDTF">2025-05-27T17:43:00Z</dcterms:created>
  <dcterms:modified xsi:type="dcterms:W3CDTF">2025-05-27T17:43:00Z</dcterms:modified>
</cp:coreProperties>
</file>