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D20A" w14:textId="77777777" w:rsidR="00A91C0D" w:rsidRDefault="00000000">
      <w:pPr>
        <w:pStyle w:val="Ttulo1"/>
        <w:jc w:val="center"/>
      </w:pPr>
      <w:r>
        <w:t>Lei 051- 1961</w:t>
      </w:r>
    </w:p>
    <w:p w14:paraId="28748919" w14:textId="77777777" w:rsidR="00A91C0D" w:rsidRDefault="00000000">
      <w:r>
        <w:t>LEI MUNICIPAL Nº 51</w:t>
      </w:r>
    </w:p>
    <w:p w14:paraId="19BC5827" w14:textId="77777777" w:rsidR="00A91C0D" w:rsidRDefault="00000000">
      <w:r>
        <w:t>DE 11 DE NOVEMBRO DE 1 961</w:t>
      </w:r>
    </w:p>
    <w:p w14:paraId="698EA25D" w14:textId="77777777" w:rsidR="00A91C0D" w:rsidRDefault="00A91C0D"/>
    <w:p w14:paraId="015E18D9" w14:textId="233A127C" w:rsidR="00A91C0D" w:rsidRDefault="00000000">
      <w:r>
        <w:t>Revoga a Lei Municipal nº45,</w:t>
      </w:r>
      <w:r w:rsidR="00EC6541">
        <w:t xml:space="preserve"> </w:t>
      </w:r>
      <w:r>
        <w:t xml:space="preserve">de 12 de agosto de 1961, e </w:t>
      </w:r>
      <w:proofErr w:type="spellStart"/>
      <w:r>
        <w:t>cria</w:t>
      </w:r>
      <w:proofErr w:type="spellEnd"/>
      <w:r>
        <w:t xml:space="preserve"> </w:t>
      </w:r>
      <w:proofErr w:type="spellStart"/>
      <w:r>
        <w:t>uma</w:t>
      </w:r>
      <w:proofErr w:type="spellEnd"/>
      <w:r w:rsidR="00EC6541">
        <w:t xml:space="preserve"> </w:t>
      </w:r>
      <w:proofErr w:type="spellStart"/>
      <w:r>
        <w:t>subvenção</w:t>
      </w:r>
      <w:proofErr w:type="spellEnd"/>
      <w:r>
        <w:t xml:space="preserve"> a </w:t>
      </w:r>
      <w:proofErr w:type="spellStart"/>
      <w:r>
        <w:t>Sociedade</w:t>
      </w:r>
      <w:proofErr w:type="spellEnd"/>
      <w:r>
        <w:t xml:space="preserve"> </w:t>
      </w:r>
      <w:proofErr w:type="spellStart"/>
      <w:r>
        <w:t>Educacional</w:t>
      </w:r>
      <w:proofErr w:type="spellEnd"/>
      <w:r>
        <w:t xml:space="preserve"> de</w:t>
      </w:r>
      <w:r w:rsidR="00EC6541">
        <w:t xml:space="preserve"> </w:t>
      </w:r>
      <w:r>
        <w:t>Constantina.</w:t>
      </w:r>
    </w:p>
    <w:p w14:paraId="11EBE825" w14:textId="77777777" w:rsidR="00A91C0D" w:rsidRDefault="00A91C0D"/>
    <w:p w14:paraId="22358679" w14:textId="77777777" w:rsidR="00A91C0D" w:rsidRDefault="00000000">
      <w:r>
        <w:t>SELCIO DE ARAUJO E SILVA, PREFEITO MUNICIPAL DE CONSTANTINA.</w:t>
      </w:r>
    </w:p>
    <w:p w14:paraId="7A748351" w14:textId="77777777" w:rsidR="00A91C0D" w:rsidRDefault="00000000">
      <w:r>
        <w:t>Faço saber, em cumprimento ao disposto no Art. 49, Inc. II da</w:t>
      </w:r>
    </w:p>
    <w:p w14:paraId="62DEBB30" w14:textId="77777777" w:rsidR="00A91C0D" w:rsidRDefault="00000000">
      <w:r>
        <w:t>Lei Orgânica do Município que a Câmara Municipal aprovou e eu san-</w:t>
      </w:r>
    </w:p>
    <w:p w14:paraId="15C0134E" w14:textId="77777777" w:rsidR="00A91C0D" w:rsidRDefault="00000000">
      <w:r>
        <w:t>ciono e promulgo a seguinte</w:t>
      </w:r>
    </w:p>
    <w:p w14:paraId="04B15C46" w14:textId="77777777" w:rsidR="00A91C0D" w:rsidRDefault="00A91C0D"/>
    <w:p w14:paraId="232DA11A" w14:textId="77777777" w:rsidR="00A91C0D" w:rsidRDefault="00000000">
      <w:r>
        <w:t>L E I :</w:t>
      </w:r>
    </w:p>
    <w:p w14:paraId="288A3AB6" w14:textId="77777777" w:rsidR="00A91C0D" w:rsidRDefault="00A91C0D"/>
    <w:p w14:paraId="59FB30E8" w14:textId="77777777" w:rsidR="00A91C0D" w:rsidRDefault="00000000">
      <w:r>
        <w:t>Art. 1º - Fica revogada a Lei Municipal nº 45, de 12 de agôs-</w:t>
      </w:r>
    </w:p>
    <w:p w14:paraId="1490177D" w14:textId="77777777" w:rsidR="00A91C0D" w:rsidRDefault="00000000">
      <w:r>
        <w:t>to de 1961, que criou a Taxa de Ensino Secundário, alterou a inci-</w:t>
      </w:r>
    </w:p>
    <w:p w14:paraId="76E1DCC4" w14:textId="77777777" w:rsidR="00A91C0D" w:rsidRDefault="00000000">
      <w:r>
        <w:t>dência da Taxa Rodoviária e deu outras providências.</w:t>
      </w:r>
    </w:p>
    <w:p w14:paraId="51DF3A8C" w14:textId="77777777" w:rsidR="00A91C0D" w:rsidRDefault="00A91C0D"/>
    <w:p w14:paraId="7BD5E3B3" w14:textId="77777777" w:rsidR="00A91C0D" w:rsidRDefault="00000000">
      <w:r>
        <w:t>Art. 2º - É criada uma subvenção anual de Cr$300.000,00 (TRE-</w:t>
      </w:r>
    </w:p>
    <w:p w14:paraId="578D37DF" w14:textId="77777777" w:rsidR="00A91C0D" w:rsidRDefault="00000000">
      <w:r>
        <w:t>ZENTOS MIL CRUZEIROS) à Sociedade Educacional de Constantina, a qual</w:t>
      </w:r>
    </w:p>
    <w:p w14:paraId="5FA54AF0" w14:textId="77777777" w:rsidR="00A91C0D" w:rsidRDefault="00000000">
      <w:r>
        <w:t>desta data em diante, deverá ser obrigatòriamente consignada em Or-</w:t>
      </w:r>
    </w:p>
    <w:p w14:paraId="6338CCBA" w14:textId="77777777" w:rsidR="00A91C0D" w:rsidRDefault="00000000">
      <w:r>
        <w:t>çamento.</w:t>
      </w:r>
    </w:p>
    <w:p w14:paraId="1512D8DC" w14:textId="77777777" w:rsidR="00A91C0D" w:rsidRDefault="00A91C0D"/>
    <w:p w14:paraId="0F1628DF" w14:textId="77777777" w:rsidR="00A91C0D" w:rsidRDefault="00000000">
      <w:r>
        <w:t>Parágrafo Único - O Executivo Municipal regulamentará a forma</w:t>
      </w:r>
    </w:p>
    <w:p w14:paraId="602AA849" w14:textId="77777777" w:rsidR="00A91C0D" w:rsidRDefault="00000000">
      <w:r>
        <w:t>do pagamento da subvenção a que se refere êste artigo, assim como</w:t>
      </w:r>
    </w:p>
    <w:p w14:paraId="5F86D7FA" w14:textId="77777777" w:rsidR="00A91C0D" w:rsidRDefault="00000000">
      <w:r>
        <w:lastRenderedPageBreak/>
        <w:t>a forma de prestação de contas que a Sociedade beneficiária deverá</w:t>
      </w:r>
    </w:p>
    <w:p w14:paraId="53187B65" w14:textId="77777777" w:rsidR="00A91C0D" w:rsidRDefault="00000000">
      <w:r>
        <w:t>prestar à Municipalidade, da destinação da subvenção recebida.</w:t>
      </w:r>
    </w:p>
    <w:p w14:paraId="6D42A8E8" w14:textId="77777777" w:rsidR="00A91C0D" w:rsidRDefault="00A91C0D"/>
    <w:p w14:paraId="3156B69B" w14:textId="77777777" w:rsidR="00A91C0D" w:rsidRDefault="00000000">
      <w:r>
        <w:t>Art. 3º - A presente lei entrará em vigor na data de sua pu-</w:t>
      </w:r>
    </w:p>
    <w:p w14:paraId="66A8288E" w14:textId="77777777" w:rsidR="00A91C0D" w:rsidRDefault="00000000">
      <w:r>
        <w:t>blicação, revogadas as disposições em contrário.</w:t>
      </w:r>
    </w:p>
    <w:p w14:paraId="5C28BE07" w14:textId="77777777" w:rsidR="00A91C0D" w:rsidRDefault="00A91C0D"/>
    <w:p w14:paraId="220F08B5" w14:textId="77777777" w:rsidR="00A91C0D" w:rsidRDefault="00000000">
      <w:r>
        <w:t>GABINETE DO PREFEITO MUNICIPAL DE CONSTANTINA, em 11 de novem-</w:t>
      </w:r>
    </w:p>
    <w:p w14:paraId="35CDCC64" w14:textId="77777777" w:rsidR="00A91C0D" w:rsidRDefault="00000000">
      <w:r>
        <w:t>bro de 1 961.</w:t>
      </w:r>
    </w:p>
    <w:p w14:paraId="3326DA7E" w14:textId="77777777" w:rsidR="00A91C0D" w:rsidRDefault="00A91C0D"/>
    <w:p w14:paraId="7498D628" w14:textId="77777777" w:rsidR="00A91C0D" w:rsidRDefault="00000000">
      <w:r>
        <w:t>SELCIO DE ARAUJO E SILVA</w:t>
      </w:r>
    </w:p>
    <w:p w14:paraId="265CBA30" w14:textId="77777777" w:rsidR="00A91C0D" w:rsidRDefault="00000000">
      <w:r>
        <w:t>Prefeito</w:t>
      </w:r>
    </w:p>
    <w:p w14:paraId="4E5F8E71" w14:textId="77777777" w:rsidR="00A91C0D" w:rsidRDefault="00A91C0D"/>
    <w:p w14:paraId="42E85812" w14:textId="77777777" w:rsidR="00A91C0D" w:rsidRDefault="00000000">
      <w:r>
        <w:t>Registre-se e Publique-se.</w:t>
      </w:r>
    </w:p>
    <w:p w14:paraId="66878E44" w14:textId="77777777" w:rsidR="00A91C0D" w:rsidRDefault="00000000">
      <w:r>
        <w:t>Em 11/11/61.</w:t>
      </w:r>
    </w:p>
    <w:p w14:paraId="7969BDD6" w14:textId="77777777" w:rsidR="00A91C0D" w:rsidRDefault="00A91C0D"/>
    <w:p w14:paraId="68A4B399" w14:textId="77777777" w:rsidR="00A91C0D" w:rsidRDefault="00000000">
      <w:r>
        <w:t>ARMANDO CASA</w:t>
      </w:r>
    </w:p>
    <w:p w14:paraId="118AF457" w14:textId="77777777" w:rsidR="00A91C0D" w:rsidRDefault="00000000">
      <w:r>
        <w:t>Secretário</w:t>
      </w:r>
    </w:p>
    <w:sectPr w:rsidR="00A91C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7265402">
    <w:abstractNumId w:val="8"/>
  </w:num>
  <w:num w:numId="2" w16cid:durableId="1132866865">
    <w:abstractNumId w:val="6"/>
  </w:num>
  <w:num w:numId="3" w16cid:durableId="1773895444">
    <w:abstractNumId w:val="5"/>
  </w:num>
  <w:num w:numId="4" w16cid:durableId="1479880574">
    <w:abstractNumId w:val="4"/>
  </w:num>
  <w:num w:numId="5" w16cid:durableId="1674453054">
    <w:abstractNumId w:val="7"/>
  </w:num>
  <w:num w:numId="6" w16cid:durableId="1661274499">
    <w:abstractNumId w:val="3"/>
  </w:num>
  <w:num w:numId="7" w16cid:durableId="1678120389">
    <w:abstractNumId w:val="2"/>
  </w:num>
  <w:num w:numId="8" w16cid:durableId="611790020">
    <w:abstractNumId w:val="1"/>
  </w:num>
  <w:num w:numId="9" w16cid:durableId="76048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7118"/>
    <w:rsid w:val="0029639D"/>
    <w:rsid w:val="00326F90"/>
    <w:rsid w:val="00A91C0D"/>
    <w:rsid w:val="00AA1D8D"/>
    <w:rsid w:val="00B47730"/>
    <w:rsid w:val="00CB0664"/>
    <w:rsid w:val="00EC65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DF996"/>
  <w14:defaultImageDpi w14:val="300"/>
  <w15:docId w15:val="{9246E893-322A-4775-BE8C-F8374CC0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2026-05-30T19:10:00Z</dcterms:modified>
  <cp:category/>
</cp:coreProperties>
</file>