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036 - 1960</w:t>
      </w:r>
    </w:p>
    <w:p>
      <w:r>
        <w:t>ESTADO DO RIO GRANDE DO SUL</w:t>
      </w:r>
    </w:p>
    <w:p/>
    <w:p>
      <w:r>
        <w:t>PREFEITURA MUNICIPAL DE CONSTANTINA</w:t>
      </w:r>
    </w:p>
    <w:p/>
    <w:p>
      <w:r>
        <w:t>LEI MUNICIPAL Nº 35, de 10 DE DEZEMBRO DE 1960.</w:t>
      </w:r>
    </w:p>
    <w:p/>
    <w:p>
      <w:r>
        <w:t>Fixa Incidência de Impostos</w:t>
      </w:r>
    </w:p>
    <w:p/>
    <w:p>
      <w:r>
        <w:t>SÉLCIO DE ARAUJO E SILVA - PREFEITO MUNICIPAL DE CONSTANTINA.</w:t>
      </w:r>
    </w:p>
    <w:p/>
    <w:p>
      <w:r>
        <w:t>FAÇO SABER que a Câmera municipal aprovou e eu, em cumprimento ao disposto no artº 49º, da Lei Orgânica do município, promulgo e sanciono a seguinte</w:t>
      </w:r>
    </w:p>
    <w:p/>
    <w:p>
      <w:r>
        <w:t>L E I</w:t>
      </w:r>
    </w:p>
    <w:p/>
    <w:p>
      <w:r>
        <w:t>Artº 1º - A incidência "Comércio ambulante", constante da tabela para impostos de Indústrias e Profissões e Licença, na parte referente ao comprador de Cereais, de gado suino, equino e vacum, aves e outros produtos agropecuários, comprando com caminhão, é fixada:</w:t>
      </w:r>
    </w:p>
    <w:p/>
    <w:p>
      <w:r>
        <w:t>LICENÇA - fixo ................................ Cr$ 6.000,00</w:t>
      </w:r>
    </w:p>
    <w:p/>
    <w:p>
      <w:r>
        <w:t>INDÚSTRIAS E PROFISSÕES - fixo - ............ Cr$ 6.000,00</w:t>
      </w:r>
    </w:p>
    <w:p/>
    <w:p>
      <w:r>
        <w:t>Artº 2º - A presente lei entrará em vigor na data de 1º de janeiro de 1961, revogadas as disposições em contrário.</w:t>
      </w:r>
    </w:p>
    <w:p/>
    <w:p>
      <w:r>
        <w:t>GABINETE DO PREFEITO MUNICIPAL DE CONSTANTINA, 10 DE DEZEMBRO DE 1960.</w:t>
      </w:r>
    </w:p>
    <w:p/>
    <w:p>
      <w:r>
        <w:t>SÉLCIO DE ARAUJO E SILVA</w:t>
      </w:r>
    </w:p>
    <w:p/>
    <w:p>
      <w:r>
        <w:t>P R E F E I T O</w:t>
      </w:r>
    </w:p>
    <w:p/>
    <w:p>
      <w:r>
        <w:t>REGISTRE-SE E PUBLIQUE-SE. Em 30/12/1960</w:t>
      </w:r>
    </w:p>
    <w:p>
      <w:r>
        <w:t>Armando Casa - 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