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A51661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CF7C40">
        <w:rPr>
          <w:rFonts w:ascii="Bookman Old Style" w:hAnsi="Bookman Old Style" w:cs="Arial"/>
          <w:b/>
          <w:bCs/>
          <w:color w:val="000000"/>
          <w:sz w:val="24"/>
          <w:szCs w:val="24"/>
        </w:rPr>
        <w:t>3</w:t>
      </w:r>
      <w:r w:rsidR="007300A6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F7C40">
        <w:rPr>
          <w:rFonts w:ascii="Bookman Old Style" w:hAnsi="Bookman Old Style" w:cs="Arial"/>
          <w:b/>
          <w:bCs/>
          <w:color w:val="000000"/>
          <w:sz w:val="24"/>
          <w:szCs w:val="24"/>
        </w:rPr>
        <w:t>15 DE JUNHO</w:t>
      </w:r>
      <w:r w:rsidR="00A31701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7E1B31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A51661" w:rsidRDefault="008B455E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A51661" w:rsidRPr="00A51661" w:rsidRDefault="00A51661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A51661" w:rsidRPr="00A51661" w:rsidRDefault="000016E7" w:rsidP="00A51661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A51661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CF7C40">
        <w:rPr>
          <w:rFonts w:ascii="Bookman Old Style" w:hAnsi="Bookman Old Style" w:cs="Arial"/>
          <w:b/>
          <w:sz w:val="24"/>
          <w:szCs w:val="24"/>
        </w:rPr>
        <w:t xml:space="preserve"> suplementar</w:t>
      </w:r>
      <w:r w:rsidRPr="00A5166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no valor de R$ </w:t>
      </w:r>
      <w:r w:rsidR="00CF7C40">
        <w:rPr>
          <w:rFonts w:ascii="Bookman Old Style" w:hAnsi="Bookman Old Style" w:cs="Arial"/>
          <w:b/>
          <w:sz w:val="24"/>
          <w:szCs w:val="24"/>
        </w:rPr>
        <w:t>673.627,50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CF7C40">
        <w:rPr>
          <w:rFonts w:ascii="Bookman Old Style" w:hAnsi="Bookman Old Style" w:cs="Arial"/>
          <w:b/>
          <w:sz w:val="24"/>
          <w:szCs w:val="24"/>
        </w:rPr>
        <w:t>seiscentos e setenta e três</w:t>
      </w:r>
      <w:r w:rsidR="007300A6" w:rsidRPr="00A51661">
        <w:rPr>
          <w:rFonts w:ascii="Bookman Old Style" w:hAnsi="Bookman Old Style" w:cs="Arial"/>
          <w:b/>
          <w:sz w:val="24"/>
          <w:szCs w:val="24"/>
        </w:rPr>
        <w:t xml:space="preserve"> mil</w:t>
      </w:r>
      <w:r w:rsidR="00CF7C40">
        <w:rPr>
          <w:rFonts w:ascii="Bookman Old Style" w:hAnsi="Bookman Old Style" w:cs="Arial"/>
          <w:b/>
          <w:sz w:val="24"/>
          <w:szCs w:val="24"/>
        </w:rPr>
        <w:t>,</w:t>
      </w:r>
      <w:r w:rsidR="007300A6" w:rsidRPr="00A5166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7C40">
        <w:rPr>
          <w:rFonts w:ascii="Bookman Old Style" w:hAnsi="Bookman Old Style" w:cs="Arial"/>
          <w:b/>
          <w:sz w:val="24"/>
          <w:szCs w:val="24"/>
        </w:rPr>
        <w:t>seiscentos e vinte e sete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 reais</w:t>
      </w:r>
      <w:r w:rsidR="007300A6" w:rsidRPr="00A51661">
        <w:rPr>
          <w:rFonts w:ascii="Bookman Old Style" w:hAnsi="Bookman Old Style" w:cs="Arial"/>
          <w:b/>
          <w:sz w:val="24"/>
          <w:szCs w:val="24"/>
        </w:rPr>
        <w:t xml:space="preserve"> e cinquenta centavos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>),</w:t>
      </w:r>
      <w:r w:rsidR="00A51661" w:rsidRPr="00A51661">
        <w:rPr>
          <w:rFonts w:ascii="Bookman Old Style" w:hAnsi="Bookman Old Style" w:cs="Arial"/>
          <w:b/>
          <w:sz w:val="24"/>
          <w:szCs w:val="24"/>
        </w:rPr>
        <w:t xml:space="preserve"> inclui do PPA-2014/2017, na LDO-2016, na LOA-2016, aponta recursos e dá outras providências.</w:t>
      </w:r>
    </w:p>
    <w:p w:rsidR="008617F2" w:rsidRPr="00A51661" w:rsidRDefault="008617F2" w:rsidP="00A51661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A51661" w:rsidRPr="00A51661" w:rsidRDefault="00A51661" w:rsidP="00A51661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0016E7" w:rsidRPr="001612DC" w:rsidRDefault="008617F2" w:rsidP="000016E7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b/>
          <w:sz w:val="24"/>
          <w:szCs w:val="24"/>
        </w:rPr>
        <w:t>Art. 1º.</w:t>
      </w:r>
      <w:r w:rsidRPr="001612DC">
        <w:rPr>
          <w:rFonts w:ascii="Bookman Old Style" w:hAnsi="Bookman Old Style" w:cs="Arial"/>
          <w:sz w:val="24"/>
          <w:szCs w:val="24"/>
        </w:rPr>
        <w:tab/>
      </w:r>
      <w:r w:rsidR="000016E7" w:rsidRPr="001612DC">
        <w:rPr>
          <w:rFonts w:ascii="Bookman Old Style" w:hAnsi="Bookman Old Style" w:cs="Arial"/>
          <w:sz w:val="24"/>
          <w:szCs w:val="24"/>
        </w:rPr>
        <w:t xml:space="preserve"> </w:t>
      </w:r>
      <w:r w:rsidR="000016E7" w:rsidRPr="001612DC">
        <w:rPr>
          <w:rFonts w:ascii="Bookman Old Style" w:hAnsi="Bookman Old Style" w:cs="Arial"/>
          <w:sz w:val="24"/>
          <w:szCs w:val="24"/>
        </w:rPr>
        <w:tab/>
        <w:t>Fica o Poder Executivo Municipal autorizado a realizar a abertura de crédito adicional especial com seguinte classificação orçamentária:</w:t>
      </w:r>
    </w:p>
    <w:p w:rsidR="008617F2" w:rsidRPr="001612DC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1612DC">
        <w:rPr>
          <w:rFonts w:ascii="Bookman Old Style" w:hAnsi="Bookman Old Style" w:cs="Arial"/>
        </w:rPr>
        <w:t>0</w:t>
      </w:r>
      <w:r w:rsidR="00CF7C40" w:rsidRPr="001612DC">
        <w:rPr>
          <w:rFonts w:ascii="Bookman Old Style" w:hAnsi="Bookman Old Style" w:cs="Arial"/>
        </w:rPr>
        <w:t>5</w:t>
      </w:r>
      <w:r w:rsidR="008617F2" w:rsidRPr="001612DC">
        <w:rPr>
          <w:rFonts w:ascii="Bookman Old Style" w:hAnsi="Bookman Old Style" w:cs="Arial"/>
        </w:rPr>
        <w:t xml:space="preserve"> – Secretaria</w:t>
      </w:r>
      <w:proofErr w:type="gramEnd"/>
      <w:r w:rsidR="008617F2" w:rsidRPr="001612DC">
        <w:rPr>
          <w:rFonts w:ascii="Bookman Old Style" w:hAnsi="Bookman Old Style" w:cs="Arial"/>
        </w:rPr>
        <w:t xml:space="preserve"> </w:t>
      </w:r>
      <w:r w:rsidR="007300A6" w:rsidRPr="001612DC">
        <w:rPr>
          <w:rFonts w:ascii="Bookman Old Style" w:hAnsi="Bookman Old Style" w:cs="Arial"/>
        </w:rPr>
        <w:t xml:space="preserve">Municipal de </w:t>
      </w:r>
      <w:r w:rsidR="00CF7C40" w:rsidRPr="001612DC">
        <w:rPr>
          <w:rFonts w:ascii="Bookman Old Style" w:hAnsi="Bookman Old Style" w:cs="Arial"/>
        </w:rPr>
        <w:t>Obras e Viação</w:t>
      </w:r>
    </w:p>
    <w:p w:rsidR="008617F2" w:rsidRPr="001612DC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1612DC">
        <w:rPr>
          <w:rFonts w:ascii="Bookman Old Style" w:hAnsi="Bookman Old Style" w:cs="Arial"/>
        </w:rPr>
        <w:t>0</w:t>
      </w:r>
      <w:r w:rsidR="00CF7C40" w:rsidRPr="001612DC">
        <w:rPr>
          <w:rFonts w:ascii="Bookman Old Style" w:hAnsi="Bookman Old Style" w:cs="Arial"/>
        </w:rPr>
        <w:t>1</w:t>
      </w:r>
      <w:r w:rsidRPr="001612DC">
        <w:rPr>
          <w:rFonts w:ascii="Bookman Old Style" w:hAnsi="Bookman Old Style" w:cs="Arial"/>
        </w:rPr>
        <w:t xml:space="preserve"> – </w:t>
      </w:r>
      <w:r w:rsidR="00CF7C40" w:rsidRPr="001612DC">
        <w:rPr>
          <w:rFonts w:ascii="Bookman Old Style" w:hAnsi="Bookman Old Style" w:cs="Arial"/>
        </w:rPr>
        <w:t>Secretaria de Obras e Viação</w:t>
      </w:r>
    </w:p>
    <w:p w:rsidR="008617F2" w:rsidRPr="001612DC" w:rsidRDefault="007300A6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1612DC">
        <w:rPr>
          <w:rFonts w:ascii="Bookman Old Style" w:hAnsi="Bookman Old Style" w:cs="Arial"/>
        </w:rPr>
        <w:t>1</w:t>
      </w:r>
      <w:r w:rsidR="008617F2" w:rsidRPr="001612DC">
        <w:rPr>
          <w:rFonts w:ascii="Bookman Old Style" w:hAnsi="Bookman Old Style" w:cs="Arial"/>
        </w:rPr>
        <w:t>.</w:t>
      </w:r>
      <w:r w:rsidRPr="001612DC">
        <w:rPr>
          <w:rFonts w:ascii="Bookman Old Style" w:hAnsi="Bookman Old Style" w:cs="Arial"/>
        </w:rPr>
        <w:t>2</w:t>
      </w:r>
      <w:r w:rsidR="00CF7C40" w:rsidRPr="001612DC">
        <w:rPr>
          <w:rFonts w:ascii="Bookman Old Style" w:hAnsi="Bookman Old Style" w:cs="Arial"/>
        </w:rPr>
        <w:t>21</w:t>
      </w:r>
      <w:r w:rsidR="008617F2" w:rsidRPr="001612DC">
        <w:rPr>
          <w:rFonts w:ascii="Bookman Old Style" w:hAnsi="Bookman Old Style" w:cs="Arial"/>
        </w:rPr>
        <w:t xml:space="preserve"> –</w:t>
      </w:r>
      <w:r w:rsidR="00CF7C40" w:rsidRPr="001612DC">
        <w:rPr>
          <w:rFonts w:ascii="Bookman Old Style" w:hAnsi="Bookman Old Style" w:cs="Arial"/>
        </w:rPr>
        <w:t xml:space="preserve"> Construção</w:t>
      </w:r>
      <w:proofErr w:type="gramEnd"/>
      <w:r w:rsidR="00CF7C40" w:rsidRPr="001612DC">
        <w:rPr>
          <w:rFonts w:ascii="Bookman Old Style" w:hAnsi="Bookman Old Style" w:cs="Arial"/>
        </w:rPr>
        <w:t xml:space="preserve"> de Ciclovias</w:t>
      </w:r>
    </w:p>
    <w:p w:rsidR="008617F2" w:rsidRPr="001612DC" w:rsidRDefault="00CF7C40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1612DC">
        <w:rPr>
          <w:rFonts w:ascii="Bookman Old Style" w:hAnsi="Bookman Old Style" w:cs="Arial"/>
        </w:rPr>
        <w:t>4</w:t>
      </w:r>
      <w:r w:rsidR="008617F2" w:rsidRPr="001612DC">
        <w:rPr>
          <w:rFonts w:ascii="Bookman Old Style" w:hAnsi="Bookman Old Style" w:cs="Arial"/>
        </w:rPr>
        <w:t>.</w:t>
      </w:r>
      <w:r w:rsidRPr="001612DC">
        <w:rPr>
          <w:rFonts w:ascii="Bookman Old Style" w:hAnsi="Bookman Old Style" w:cs="Arial"/>
        </w:rPr>
        <w:t>4</w:t>
      </w:r>
      <w:r w:rsidR="008617F2" w:rsidRPr="001612DC">
        <w:rPr>
          <w:rFonts w:ascii="Bookman Old Style" w:hAnsi="Bookman Old Style" w:cs="Arial"/>
        </w:rPr>
        <w:t>.90.</w:t>
      </w:r>
      <w:r w:rsidRPr="001612DC">
        <w:rPr>
          <w:rFonts w:ascii="Bookman Old Style" w:hAnsi="Bookman Old Style" w:cs="Arial"/>
        </w:rPr>
        <w:t>51</w:t>
      </w:r>
      <w:r w:rsidR="008617F2" w:rsidRPr="001612DC">
        <w:rPr>
          <w:rFonts w:ascii="Bookman Old Style" w:hAnsi="Bookman Old Style" w:cs="Arial"/>
        </w:rPr>
        <w:t>.00.00.00.00.</w:t>
      </w:r>
      <w:r w:rsidRPr="001612DC">
        <w:rPr>
          <w:rFonts w:ascii="Bookman Old Style" w:hAnsi="Bookman Old Style" w:cs="Arial"/>
        </w:rPr>
        <w:t>1071</w:t>
      </w:r>
      <w:r w:rsidR="008617F2" w:rsidRPr="001612DC">
        <w:rPr>
          <w:rFonts w:ascii="Bookman Old Style" w:hAnsi="Bookman Old Style" w:cs="Arial"/>
        </w:rPr>
        <w:t>-</w:t>
      </w:r>
      <w:r w:rsidRPr="001612DC">
        <w:rPr>
          <w:rFonts w:ascii="Bookman Old Style" w:hAnsi="Bookman Old Style" w:cs="Arial"/>
        </w:rPr>
        <w:t>479</w:t>
      </w:r>
      <w:r w:rsidR="008617F2" w:rsidRPr="001612DC">
        <w:rPr>
          <w:rFonts w:ascii="Bookman Old Style" w:hAnsi="Bookman Old Style" w:cs="Arial"/>
        </w:rPr>
        <w:t xml:space="preserve"> – </w:t>
      </w:r>
      <w:r w:rsidRPr="001612DC">
        <w:rPr>
          <w:rFonts w:ascii="Bookman Old Style" w:hAnsi="Bookman Old Style" w:cs="Arial"/>
        </w:rPr>
        <w:t>Obras e instalações</w:t>
      </w:r>
    </w:p>
    <w:p w:rsidR="008617F2" w:rsidRPr="001612DC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1612DC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1612DC">
        <w:rPr>
          <w:rFonts w:ascii="Bookman Old Style" w:hAnsi="Bookman Old Style" w:cs="Arial"/>
        </w:rPr>
        <w:t xml:space="preserve">R$ </w:t>
      </w:r>
      <w:r w:rsidR="00CF7C40" w:rsidRPr="001612DC">
        <w:rPr>
          <w:rFonts w:ascii="Bookman Old Style" w:hAnsi="Bookman Old Style" w:cs="Arial"/>
        </w:rPr>
        <w:t>673</w:t>
      </w:r>
      <w:r w:rsidRPr="001612DC">
        <w:rPr>
          <w:rFonts w:ascii="Bookman Old Style" w:hAnsi="Bookman Old Style" w:cs="Arial"/>
        </w:rPr>
        <w:t>.</w:t>
      </w:r>
      <w:r w:rsidR="00CF7C40" w:rsidRPr="001612DC">
        <w:rPr>
          <w:rFonts w:ascii="Bookman Old Style" w:hAnsi="Bookman Old Style" w:cs="Arial"/>
        </w:rPr>
        <w:t>627</w:t>
      </w:r>
      <w:r w:rsidRPr="001612DC">
        <w:rPr>
          <w:rFonts w:ascii="Bookman Old Style" w:hAnsi="Bookman Old Style" w:cs="Arial"/>
        </w:rPr>
        <w:t>,</w:t>
      </w:r>
      <w:r w:rsidR="00CF7C40" w:rsidRPr="001612DC">
        <w:rPr>
          <w:rFonts w:ascii="Bookman Old Style" w:hAnsi="Bookman Old Style" w:cs="Arial"/>
        </w:rPr>
        <w:t>50</w:t>
      </w:r>
    </w:p>
    <w:p w:rsidR="008617F2" w:rsidRPr="001612DC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1612DC" w:rsidRDefault="00CF7C40" w:rsidP="000016E7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1612DC">
        <w:rPr>
          <w:rFonts w:ascii="Bookman Old Style" w:hAnsi="Bookman Old Style" w:cs="Arial"/>
          <w:b/>
        </w:rPr>
        <w:t>Total da abertura do crédito especial</w:t>
      </w:r>
      <w:proofErr w:type="gramStart"/>
      <w:r w:rsidR="008617F2" w:rsidRPr="001612DC">
        <w:rPr>
          <w:rFonts w:ascii="Bookman Old Style" w:hAnsi="Bookman Old Style" w:cs="Arial"/>
          <w:b/>
        </w:rPr>
        <w:t>.....................</w:t>
      </w:r>
      <w:r w:rsidR="007300A6" w:rsidRPr="001612DC">
        <w:rPr>
          <w:rFonts w:ascii="Bookman Old Style" w:hAnsi="Bookman Old Style" w:cs="Arial"/>
          <w:b/>
        </w:rPr>
        <w:t>..</w:t>
      </w:r>
      <w:r w:rsidR="008617F2" w:rsidRPr="001612DC">
        <w:rPr>
          <w:rFonts w:ascii="Bookman Old Style" w:hAnsi="Bookman Old Style" w:cs="Arial"/>
          <w:b/>
        </w:rPr>
        <w:t>..........</w:t>
      </w:r>
      <w:proofErr w:type="gramEnd"/>
      <w:r w:rsidR="008617F2" w:rsidRPr="001612DC">
        <w:rPr>
          <w:rFonts w:ascii="Bookman Old Style" w:hAnsi="Bookman Old Style" w:cs="Arial"/>
          <w:b/>
        </w:rPr>
        <w:t xml:space="preserve">R$ </w:t>
      </w:r>
      <w:r w:rsidRPr="001612DC">
        <w:rPr>
          <w:rFonts w:ascii="Bookman Old Style" w:hAnsi="Bookman Old Style" w:cs="Arial"/>
          <w:b/>
        </w:rPr>
        <w:t>673.627</w:t>
      </w:r>
      <w:r w:rsidR="007E1B31" w:rsidRPr="001612DC">
        <w:rPr>
          <w:rFonts w:ascii="Bookman Old Style" w:hAnsi="Bookman Old Style" w:cs="Arial"/>
          <w:b/>
        </w:rPr>
        <w:t>,</w:t>
      </w:r>
      <w:r w:rsidRPr="001612DC">
        <w:rPr>
          <w:rFonts w:ascii="Bookman Old Style" w:hAnsi="Bookman Old Style" w:cs="Arial"/>
          <w:b/>
        </w:rPr>
        <w:t>50</w:t>
      </w:r>
    </w:p>
    <w:p w:rsidR="007E1B31" w:rsidRPr="001612DC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51661" w:rsidRPr="001612DC" w:rsidRDefault="00A51661" w:rsidP="001612D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b/>
          <w:sz w:val="24"/>
          <w:szCs w:val="24"/>
        </w:rPr>
        <w:t xml:space="preserve">Parágrafo único. </w:t>
      </w:r>
      <w:r w:rsidRPr="001612DC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2016 e na LOA – Lei Orçamentária Anual 2016.</w:t>
      </w:r>
    </w:p>
    <w:p w:rsidR="00A51661" w:rsidRPr="001612DC" w:rsidRDefault="00A51661" w:rsidP="001612DC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84E04" w:rsidRPr="001612DC" w:rsidRDefault="000016E7" w:rsidP="001612D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b/>
          <w:sz w:val="24"/>
          <w:szCs w:val="24"/>
        </w:rPr>
        <w:t>Art. 2</w:t>
      </w:r>
      <w:r w:rsidR="00D84E04" w:rsidRPr="001612DC">
        <w:rPr>
          <w:rFonts w:ascii="Bookman Old Style" w:hAnsi="Bookman Old Style" w:cs="Arial"/>
          <w:b/>
          <w:sz w:val="24"/>
          <w:szCs w:val="24"/>
        </w:rPr>
        <w:t xml:space="preserve">. </w:t>
      </w:r>
      <w:r w:rsidR="00D84E04" w:rsidRPr="001612DC">
        <w:rPr>
          <w:rFonts w:ascii="Bookman Old Style" w:hAnsi="Bookman Old Style" w:cs="Arial"/>
          <w:sz w:val="24"/>
          <w:szCs w:val="24"/>
        </w:rPr>
        <w:t xml:space="preserve">Servirão de recursos para cobertura do crédito </w:t>
      </w:r>
      <w:r w:rsidR="001612DC">
        <w:rPr>
          <w:rFonts w:ascii="Bookman Old Style" w:hAnsi="Bookman Old Style" w:cs="Arial"/>
          <w:sz w:val="24"/>
          <w:szCs w:val="24"/>
        </w:rPr>
        <w:t xml:space="preserve">especial </w:t>
      </w:r>
      <w:r w:rsidR="00D84E04" w:rsidRPr="001612DC">
        <w:rPr>
          <w:rFonts w:ascii="Bookman Old Style" w:hAnsi="Bookman Old Style" w:cs="Arial"/>
          <w:sz w:val="24"/>
          <w:szCs w:val="24"/>
        </w:rPr>
        <w:t xml:space="preserve">suplementar previsto no artigo 1º desta Lei, </w:t>
      </w:r>
      <w:proofErr w:type="gramStart"/>
      <w:r w:rsidR="00D84E04" w:rsidRPr="001612DC">
        <w:rPr>
          <w:rFonts w:ascii="Bookman Old Style" w:hAnsi="Bookman Old Style" w:cs="Arial"/>
          <w:sz w:val="24"/>
          <w:szCs w:val="24"/>
        </w:rPr>
        <w:t>aqueles proveniente do convênio firmado com a União</w:t>
      </w:r>
      <w:proofErr w:type="gramEnd"/>
      <w:r w:rsidR="00D84E04" w:rsidRPr="001612DC">
        <w:rPr>
          <w:rFonts w:ascii="Bookman Old Style" w:hAnsi="Bookman Old Style" w:cs="Arial"/>
          <w:sz w:val="24"/>
          <w:szCs w:val="24"/>
        </w:rPr>
        <w:t xml:space="preserve"> conforme segue:</w:t>
      </w:r>
    </w:p>
    <w:p w:rsidR="00D84E04" w:rsidRDefault="00D84E04" w:rsidP="00D84E04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612DC" w:rsidRDefault="001612DC" w:rsidP="00D84E04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612DC" w:rsidRPr="001612DC" w:rsidRDefault="001612DC" w:rsidP="00D84E04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84E04" w:rsidRPr="001612DC" w:rsidRDefault="00D84E04" w:rsidP="00D84E04">
      <w:pPr>
        <w:ind w:firstLine="709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1612DC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Origem dos Recursos:</w:t>
      </w:r>
    </w:p>
    <w:p w:rsidR="00D84E04" w:rsidRPr="001612DC" w:rsidRDefault="001612DC" w:rsidP="001612DC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Objeto: </w:t>
      </w:r>
      <w:r w:rsidRPr="001612DC">
        <w:rPr>
          <w:rFonts w:ascii="Bookman Old Style" w:hAnsi="Bookman Old Style" w:cs="Arial"/>
          <w:sz w:val="24"/>
          <w:szCs w:val="24"/>
        </w:rPr>
        <w:t xml:space="preserve">Implantação de Infraestrutura Urbana, com a </w:t>
      </w:r>
      <w:proofErr w:type="gramStart"/>
      <w:r w:rsidRPr="001612DC">
        <w:rPr>
          <w:rFonts w:ascii="Bookman Old Style" w:hAnsi="Bookman Old Style" w:cs="Arial"/>
          <w:sz w:val="24"/>
          <w:szCs w:val="24"/>
        </w:rPr>
        <w:t>construção</w:t>
      </w:r>
      <w:proofErr w:type="gramEnd"/>
      <w:r w:rsidRPr="001612DC">
        <w:rPr>
          <w:rFonts w:ascii="Bookman Old Style" w:hAnsi="Bookman Old Style" w:cs="Arial"/>
          <w:sz w:val="24"/>
          <w:szCs w:val="24"/>
        </w:rPr>
        <w:t xml:space="preserve"> </w:t>
      </w:r>
    </w:p>
    <w:p w:rsidR="00D84E04" w:rsidRPr="001612DC" w:rsidRDefault="001612DC" w:rsidP="001612DC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Ministério: </w:t>
      </w:r>
      <w:r w:rsidR="00D84E04" w:rsidRPr="001612DC">
        <w:rPr>
          <w:rFonts w:ascii="Bookman Old Style" w:hAnsi="Bookman Old Style" w:cs="Arial"/>
          <w:sz w:val="24"/>
          <w:szCs w:val="24"/>
        </w:rPr>
        <w:t>Ministério</w:t>
      </w:r>
      <w:r w:rsidRPr="001612DC">
        <w:rPr>
          <w:rFonts w:ascii="Bookman Old Style" w:hAnsi="Bookman Old Style" w:cs="Arial"/>
          <w:sz w:val="24"/>
          <w:szCs w:val="24"/>
        </w:rPr>
        <w:t xml:space="preserve"> das Cidades</w:t>
      </w:r>
    </w:p>
    <w:p w:rsidR="00D84E04" w:rsidRPr="001612DC" w:rsidRDefault="00D84E04" w:rsidP="001612DC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sz w:val="24"/>
          <w:szCs w:val="24"/>
        </w:rPr>
        <w:t xml:space="preserve">Valor repasse: R$ </w:t>
      </w:r>
      <w:r w:rsidR="001612DC" w:rsidRPr="001612DC">
        <w:rPr>
          <w:rFonts w:ascii="Bookman Old Style" w:hAnsi="Bookman Old Style" w:cs="Arial"/>
          <w:sz w:val="24"/>
          <w:szCs w:val="24"/>
        </w:rPr>
        <w:t>673</w:t>
      </w:r>
      <w:r w:rsidRPr="001612DC">
        <w:rPr>
          <w:rFonts w:ascii="Bookman Old Style" w:hAnsi="Bookman Old Style" w:cs="Arial"/>
          <w:sz w:val="24"/>
          <w:szCs w:val="24"/>
        </w:rPr>
        <w:t>.</w:t>
      </w:r>
      <w:r w:rsidR="001612DC" w:rsidRPr="001612DC">
        <w:rPr>
          <w:rFonts w:ascii="Bookman Old Style" w:hAnsi="Bookman Old Style" w:cs="Arial"/>
          <w:sz w:val="24"/>
          <w:szCs w:val="24"/>
        </w:rPr>
        <w:t>627</w:t>
      </w:r>
      <w:r w:rsidRPr="001612DC">
        <w:rPr>
          <w:rFonts w:ascii="Bookman Old Style" w:hAnsi="Bookman Old Style" w:cs="Arial"/>
          <w:sz w:val="24"/>
          <w:szCs w:val="24"/>
        </w:rPr>
        <w:t>,</w:t>
      </w:r>
      <w:r w:rsidR="001612DC" w:rsidRPr="001612DC">
        <w:rPr>
          <w:rFonts w:ascii="Bookman Old Style" w:hAnsi="Bookman Old Style" w:cs="Arial"/>
          <w:sz w:val="24"/>
          <w:szCs w:val="24"/>
        </w:rPr>
        <w:t>5</w:t>
      </w:r>
      <w:r w:rsidRPr="001612DC">
        <w:rPr>
          <w:rFonts w:ascii="Bookman Old Style" w:hAnsi="Bookman Old Style" w:cs="Arial"/>
          <w:sz w:val="24"/>
          <w:szCs w:val="24"/>
        </w:rPr>
        <w:t>0</w:t>
      </w:r>
    </w:p>
    <w:p w:rsidR="00D84E04" w:rsidRPr="001612DC" w:rsidRDefault="00D84E04" w:rsidP="001612DC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sz w:val="24"/>
          <w:szCs w:val="24"/>
        </w:rPr>
        <w:t>C</w:t>
      </w:r>
      <w:r w:rsidR="001612DC" w:rsidRPr="001612DC">
        <w:rPr>
          <w:rFonts w:ascii="Bookman Old Style" w:hAnsi="Bookman Old Style" w:cs="Arial"/>
          <w:sz w:val="24"/>
          <w:szCs w:val="24"/>
        </w:rPr>
        <w:t>ontrato de Repasse</w:t>
      </w:r>
      <w:r w:rsidRPr="001612DC">
        <w:rPr>
          <w:rFonts w:ascii="Bookman Old Style" w:hAnsi="Bookman Old Style" w:cs="Arial"/>
          <w:sz w:val="24"/>
          <w:szCs w:val="24"/>
        </w:rPr>
        <w:t>:</w:t>
      </w:r>
      <w:r w:rsidR="001612DC">
        <w:rPr>
          <w:rFonts w:ascii="Bookman Old Style" w:hAnsi="Bookman Old Style" w:cs="Arial"/>
          <w:sz w:val="24"/>
          <w:szCs w:val="24"/>
        </w:rPr>
        <w:t xml:space="preserve"> </w:t>
      </w:r>
      <w:r w:rsidR="001612DC" w:rsidRPr="001612DC">
        <w:rPr>
          <w:rFonts w:ascii="Bookman Old Style" w:hAnsi="Bookman Old Style" w:cs="Arial"/>
          <w:sz w:val="24"/>
          <w:szCs w:val="24"/>
        </w:rPr>
        <w:t>819639/2015</w:t>
      </w:r>
    </w:p>
    <w:p w:rsidR="00D84E04" w:rsidRPr="001612DC" w:rsidRDefault="00D84E04" w:rsidP="002C4420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17D64" w:rsidRPr="001612DC" w:rsidRDefault="008617F2" w:rsidP="002C4420">
      <w:pPr>
        <w:tabs>
          <w:tab w:val="left" w:pos="1985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Pr="001612DC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4F3A38" w:rsidRPr="001612DC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1612DC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1612DC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1612DC">
        <w:rPr>
          <w:rFonts w:ascii="Bookman Old Style" w:hAnsi="Bookman Old Style"/>
          <w:sz w:val="24"/>
          <w:szCs w:val="24"/>
        </w:rPr>
        <w:t>15 de junho</w:t>
      </w:r>
      <w:r w:rsidR="007657B3" w:rsidRPr="001612DC">
        <w:rPr>
          <w:rFonts w:ascii="Bookman Old Style" w:hAnsi="Bookman Old Style"/>
          <w:sz w:val="24"/>
          <w:szCs w:val="24"/>
        </w:rPr>
        <w:t xml:space="preserve"> de 201</w:t>
      </w:r>
      <w:r w:rsidR="00262638" w:rsidRPr="001612DC">
        <w:rPr>
          <w:rFonts w:ascii="Bookman Old Style" w:hAnsi="Bookman Old Style"/>
          <w:sz w:val="24"/>
          <w:szCs w:val="24"/>
        </w:rPr>
        <w:t>6</w:t>
      </w:r>
      <w:r w:rsidRPr="001612DC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1612DC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1612DC">
        <w:rPr>
          <w:bCs/>
          <w:sz w:val="24"/>
        </w:rPr>
        <w:t xml:space="preserve">                                    </w:t>
      </w:r>
      <w:r w:rsidR="0079133F" w:rsidRPr="001612DC">
        <w:rPr>
          <w:bCs/>
          <w:sz w:val="24"/>
        </w:rPr>
        <w:tab/>
      </w:r>
    </w:p>
    <w:p w:rsidR="00FE5545" w:rsidRPr="001612DC" w:rsidRDefault="00FE5545" w:rsidP="00FE5545">
      <w:pPr>
        <w:rPr>
          <w:sz w:val="24"/>
          <w:szCs w:val="24"/>
        </w:rPr>
      </w:pPr>
    </w:p>
    <w:p w:rsidR="00A17D64" w:rsidRPr="001612DC" w:rsidRDefault="00A17D64" w:rsidP="00FE5545">
      <w:pPr>
        <w:rPr>
          <w:i/>
          <w:sz w:val="24"/>
          <w:szCs w:val="24"/>
        </w:rPr>
      </w:pPr>
    </w:p>
    <w:p w:rsidR="00A17D64" w:rsidRPr="001612DC" w:rsidRDefault="00A17D64" w:rsidP="00FE5545">
      <w:pPr>
        <w:pStyle w:val="Ttulo5"/>
        <w:rPr>
          <w:bCs/>
          <w:i w:val="0"/>
          <w:iCs w:val="0"/>
          <w:sz w:val="24"/>
        </w:rPr>
      </w:pPr>
      <w:r w:rsidRPr="001612DC">
        <w:rPr>
          <w:bCs/>
          <w:i w:val="0"/>
          <w:iCs w:val="0"/>
          <w:sz w:val="24"/>
        </w:rPr>
        <w:t xml:space="preserve">Leomar José Behm </w:t>
      </w:r>
    </w:p>
    <w:p w:rsidR="00A17D64" w:rsidRPr="001612DC" w:rsidRDefault="00A17D64" w:rsidP="00FE5545">
      <w:pPr>
        <w:pStyle w:val="Ttulo1"/>
        <w:rPr>
          <w:rFonts w:ascii="Bookman Old Style" w:hAnsi="Bookman Old Style" w:cs="Arial"/>
        </w:rPr>
      </w:pPr>
      <w:r w:rsidRPr="001612DC">
        <w:rPr>
          <w:rFonts w:ascii="Bookman Old Style" w:hAnsi="Bookman Old Style"/>
          <w:b w:val="0"/>
          <w:bCs w:val="0"/>
        </w:rPr>
        <w:t>Prefeito Municipal</w:t>
      </w:r>
    </w:p>
    <w:p w:rsidR="003B5812" w:rsidRPr="001612DC" w:rsidRDefault="003B5812">
      <w:pPr>
        <w:rPr>
          <w:rFonts w:ascii="Bookman Old Style" w:hAnsi="Bookman Old Style" w:cs="Arial"/>
          <w:sz w:val="24"/>
          <w:szCs w:val="24"/>
        </w:rPr>
      </w:pPr>
      <w:r w:rsidRPr="001612DC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C810C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810C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C810C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C810C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1612DC" w:rsidRPr="00C810C8">
        <w:rPr>
          <w:rFonts w:ascii="Bookman Old Style" w:hAnsi="Bookman Old Style"/>
          <w:b/>
          <w:bCs/>
          <w:color w:val="000000"/>
          <w:sz w:val="24"/>
          <w:szCs w:val="24"/>
        </w:rPr>
        <w:t>35</w:t>
      </w:r>
      <w:r w:rsidR="007657B3" w:rsidRPr="00C810C8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C810C8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C810C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C810C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C810C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C810C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C810C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C810C8">
        <w:rPr>
          <w:rFonts w:ascii="Bookman Old Style" w:hAnsi="Bookman Old Style"/>
          <w:b/>
          <w:sz w:val="24"/>
          <w:szCs w:val="24"/>
        </w:rPr>
        <w:t xml:space="preserve"> Senhor</w:t>
      </w:r>
      <w:r w:rsidRPr="00C810C8">
        <w:rPr>
          <w:rFonts w:ascii="Bookman Old Style" w:hAnsi="Bookman Old Style"/>
          <w:b/>
          <w:sz w:val="24"/>
          <w:szCs w:val="24"/>
        </w:rPr>
        <w:t>a</w:t>
      </w:r>
      <w:r w:rsidR="00A17D64" w:rsidRPr="00C810C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C810C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C810C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C810C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C810C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1612DC" w:rsidRPr="00C810C8" w:rsidRDefault="00A17D64" w:rsidP="001612D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810C8">
        <w:rPr>
          <w:rFonts w:ascii="Bookman Old Style" w:hAnsi="Bookman Old Style"/>
          <w:sz w:val="24"/>
          <w:szCs w:val="24"/>
        </w:rPr>
        <w:t>Encaminhamos a esta Casa Legi</w:t>
      </w:r>
      <w:r w:rsidR="00896429" w:rsidRPr="00C810C8">
        <w:rPr>
          <w:rFonts w:ascii="Bookman Old Style" w:hAnsi="Bookman Old Style"/>
          <w:sz w:val="24"/>
          <w:szCs w:val="24"/>
        </w:rPr>
        <w:t>slativa o Projeto de Lei nº. 0</w:t>
      </w:r>
      <w:r w:rsidR="001612DC" w:rsidRPr="00C810C8">
        <w:rPr>
          <w:rFonts w:ascii="Bookman Old Style" w:hAnsi="Bookman Old Style"/>
          <w:sz w:val="24"/>
          <w:szCs w:val="24"/>
        </w:rPr>
        <w:t>35</w:t>
      </w:r>
      <w:r w:rsidR="00A31701" w:rsidRPr="00C810C8">
        <w:rPr>
          <w:rFonts w:ascii="Bookman Old Style" w:hAnsi="Bookman Old Style"/>
          <w:sz w:val="24"/>
          <w:szCs w:val="24"/>
        </w:rPr>
        <w:t>/201</w:t>
      </w:r>
      <w:r w:rsidR="00262638" w:rsidRPr="00C810C8">
        <w:rPr>
          <w:rFonts w:ascii="Bookman Old Style" w:hAnsi="Bookman Old Style"/>
          <w:sz w:val="24"/>
          <w:szCs w:val="24"/>
        </w:rPr>
        <w:t>6</w:t>
      </w:r>
      <w:r w:rsidRPr="00C810C8">
        <w:rPr>
          <w:rFonts w:ascii="Bookman Old Style" w:hAnsi="Bookman Old Style"/>
          <w:sz w:val="24"/>
          <w:szCs w:val="24"/>
        </w:rPr>
        <w:t xml:space="preserve">, que </w:t>
      </w:r>
      <w:r w:rsidR="001612DC" w:rsidRPr="00C810C8">
        <w:rPr>
          <w:rFonts w:ascii="Bookman Old Style" w:hAnsi="Bookman Old Style"/>
          <w:sz w:val="24"/>
          <w:szCs w:val="24"/>
        </w:rPr>
        <w:t>a</w:t>
      </w:r>
      <w:r w:rsidR="001612DC" w:rsidRPr="00C810C8">
        <w:rPr>
          <w:rFonts w:ascii="Bookman Old Style" w:hAnsi="Bookman Old Style" w:cs="Arial"/>
          <w:sz w:val="24"/>
          <w:szCs w:val="24"/>
        </w:rPr>
        <w:t>utoriza o Poder Executivo Municipal abrir crédito adicional especial suplementar no valor de R$ 673.627,50 (seiscentos e setenta e três mil, seiscentos e vinte e sete reais e cinquenta centavos), inclui do PPA-2014/2017, na LDO-2016, na LOA-2016, aponta recursos e dá outras providências.</w:t>
      </w:r>
    </w:p>
    <w:p w:rsidR="00C810C8" w:rsidRDefault="00C810C8" w:rsidP="00C810C8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 w:rsidRPr="00C810C8">
        <w:rPr>
          <w:rFonts w:ascii="Bookman Old Style" w:hAnsi="Bookman Old Style"/>
          <w:iCs/>
          <w:szCs w:val="24"/>
        </w:rPr>
        <w:t xml:space="preserve">Através do presente Projeto de Lei solicitamos autorização legislativa para </w:t>
      </w:r>
      <w:r w:rsidRPr="00C810C8">
        <w:rPr>
          <w:rFonts w:ascii="Bookman Old Style" w:hAnsi="Bookman Old Style"/>
          <w:szCs w:val="24"/>
        </w:rPr>
        <w:t>abertura de crédito adicional especial no exercício de 201</w:t>
      </w:r>
      <w:r w:rsidRPr="00C810C8">
        <w:rPr>
          <w:rFonts w:ascii="Bookman Old Style" w:hAnsi="Bookman Old Style"/>
          <w:szCs w:val="24"/>
        </w:rPr>
        <w:t>6</w:t>
      </w:r>
      <w:r w:rsidRPr="00C810C8">
        <w:rPr>
          <w:rFonts w:ascii="Bookman Old Style" w:hAnsi="Bookman Old Style"/>
          <w:szCs w:val="24"/>
        </w:rPr>
        <w:t xml:space="preserve">, a fim de possibilitar </w:t>
      </w:r>
      <w:r>
        <w:rPr>
          <w:rFonts w:ascii="Bookman Old Style" w:hAnsi="Bookman Old Style"/>
          <w:szCs w:val="24"/>
        </w:rPr>
        <w:t xml:space="preserve">a implantação e infraestrutura urbana, por meio da </w:t>
      </w:r>
      <w:r w:rsidRPr="00C810C8">
        <w:rPr>
          <w:rFonts w:ascii="Bookman Old Style" w:hAnsi="Bookman Old Style"/>
          <w:color w:val="000000"/>
          <w:szCs w:val="24"/>
        </w:rPr>
        <w:t>construção de uma ciclovia.</w:t>
      </w:r>
    </w:p>
    <w:p w:rsidR="00C810C8" w:rsidRPr="00C810C8" w:rsidRDefault="00C810C8" w:rsidP="00C810C8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Destacamos que, a Lei Municipal n° 3.450/2015, viabilizou a abertura de crédito especial referente </w:t>
      </w:r>
      <w:proofErr w:type="gramStart"/>
      <w:r>
        <w:rPr>
          <w:rFonts w:ascii="Bookman Old Style" w:hAnsi="Bookman Old Style"/>
          <w:color w:val="000000"/>
          <w:szCs w:val="24"/>
        </w:rPr>
        <w:t>a</w:t>
      </w:r>
      <w:proofErr w:type="gramEnd"/>
      <w:r>
        <w:rPr>
          <w:rFonts w:ascii="Bookman Old Style" w:hAnsi="Bookman Old Style"/>
          <w:color w:val="000000"/>
          <w:szCs w:val="24"/>
        </w:rPr>
        <w:t xml:space="preserve"> contrapartida a ser paga, no valor de R$ 14.000,00, sendo necessária a presente rubrica para complementar o valor integral do convênio.</w:t>
      </w:r>
    </w:p>
    <w:p w:rsidR="001612DC" w:rsidRPr="00C810C8" w:rsidRDefault="00C810C8" w:rsidP="00C810C8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 w:val="16"/>
          <w:szCs w:val="16"/>
        </w:rPr>
      </w:pPr>
      <w:r w:rsidRPr="00C810C8">
        <w:rPr>
          <w:rFonts w:ascii="Bookman Old Style" w:hAnsi="Bookman Old Style"/>
          <w:color w:val="000000"/>
          <w:szCs w:val="24"/>
        </w:rPr>
        <w:t xml:space="preserve"> </w:t>
      </w:r>
    </w:p>
    <w:p w:rsidR="008C1ED1" w:rsidRPr="00C810C8" w:rsidRDefault="008C1ED1" w:rsidP="000016E7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C810C8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262638" w:rsidRPr="00C810C8">
        <w:rPr>
          <w:rFonts w:ascii="Bookman Old Style" w:hAnsi="Bookman Old Style"/>
          <w:color w:val="000000"/>
          <w:szCs w:val="24"/>
        </w:rPr>
        <w:t xml:space="preserve">, </w:t>
      </w:r>
      <w:r w:rsidR="00262638" w:rsidRPr="00C810C8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C810C8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79133F" w:rsidRPr="00C810C8" w:rsidRDefault="0079133F" w:rsidP="00C810C8">
      <w:pPr>
        <w:pStyle w:val="Corpodetexto2"/>
        <w:spacing w:after="0" w:line="360" w:lineRule="auto"/>
        <w:ind w:firstLine="709"/>
        <w:jc w:val="both"/>
        <w:rPr>
          <w:sz w:val="24"/>
          <w:szCs w:val="24"/>
        </w:rPr>
      </w:pPr>
      <w:r w:rsidRPr="00C810C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1612DC" w:rsidRPr="00C810C8">
        <w:rPr>
          <w:rFonts w:ascii="Bookman Old Style" w:hAnsi="Bookman Old Style"/>
          <w:sz w:val="24"/>
          <w:szCs w:val="24"/>
        </w:rPr>
        <w:t>15 de junho</w:t>
      </w:r>
      <w:r w:rsidR="00590CC4" w:rsidRPr="00C810C8">
        <w:rPr>
          <w:rFonts w:ascii="Bookman Old Style" w:hAnsi="Bookman Old Style"/>
          <w:sz w:val="24"/>
          <w:szCs w:val="24"/>
        </w:rPr>
        <w:t xml:space="preserve"> de 201</w:t>
      </w:r>
      <w:r w:rsidR="00262638" w:rsidRPr="00C810C8">
        <w:rPr>
          <w:rFonts w:ascii="Bookman Old Style" w:hAnsi="Bookman Old Style"/>
          <w:sz w:val="24"/>
          <w:szCs w:val="24"/>
        </w:rPr>
        <w:t>6</w:t>
      </w:r>
      <w:r w:rsidRPr="00C810C8">
        <w:rPr>
          <w:rFonts w:ascii="Bookman Old Style" w:hAnsi="Bookman Old Style"/>
          <w:sz w:val="24"/>
          <w:szCs w:val="24"/>
        </w:rPr>
        <w:t xml:space="preserve">. </w:t>
      </w:r>
      <w:r w:rsidRPr="00C810C8">
        <w:rPr>
          <w:bCs/>
          <w:sz w:val="24"/>
          <w:szCs w:val="24"/>
        </w:rPr>
        <w:t xml:space="preserve">                                    </w:t>
      </w:r>
      <w:r w:rsidRPr="00C810C8">
        <w:rPr>
          <w:bCs/>
          <w:sz w:val="24"/>
          <w:szCs w:val="24"/>
        </w:rPr>
        <w:tab/>
      </w:r>
      <w:bookmarkStart w:id="0" w:name="_GoBack"/>
      <w:bookmarkEnd w:id="0"/>
    </w:p>
    <w:p w:rsidR="00921817" w:rsidRPr="00C810C8" w:rsidRDefault="00921817" w:rsidP="0079133F">
      <w:pPr>
        <w:rPr>
          <w:sz w:val="24"/>
          <w:szCs w:val="24"/>
        </w:rPr>
      </w:pPr>
    </w:p>
    <w:p w:rsidR="0079133F" w:rsidRPr="00C810C8" w:rsidRDefault="0079133F" w:rsidP="0079133F">
      <w:pPr>
        <w:rPr>
          <w:sz w:val="24"/>
          <w:szCs w:val="24"/>
        </w:rPr>
      </w:pPr>
    </w:p>
    <w:p w:rsidR="0079133F" w:rsidRPr="00C810C8" w:rsidRDefault="0079133F" w:rsidP="0079133F">
      <w:pPr>
        <w:pStyle w:val="Ttulo5"/>
        <w:rPr>
          <w:bCs/>
          <w:i w:val="0"/>
          <w:iCs w:val="0"/>
          <w:sz w:val="24"/>
        </w:rPr>
      </w:pPr>
      <w:r w:rsidRPr="00C810C8">
        <w:rPr>
          <w:bCs/>
          <w:i w:val="0"/>
          <w:iCs w:val="0"/>
          <w:sz w:val="24"/>
        </w:rPr>
        <w:t xml:space="preserve">Leomar José Behm </w:t>
      </w:r>
    </w:p>
    <w:p w:rsidR="0079133F" w:rsidRPr="00C810C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C810C8">
        <w:rPr>
          <w:rFonts w:ascii="Bookman Old Style" w:hAnsi="Bookman Old Style"/>
          <w:b w:val="0"/>
          <w:bCs w:val="0"/>
        </w:rPr>
        <w:t>Prefeito Municipal</w:t>
      </w:r>
    </w:p>
    <w:p w:rsidR="008B455E" w:rsidRPr="00C810C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C810C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10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12DC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D3BFB"/>
    <w:rsid w:val="005D426E"/>
    <w:rsid w:val="005F3E9E"/>
    <w:rsid w:val="005F71B0"/>
    <w:rsid w:val="0063087F"/>
    <w:rsid w:val="00632617"/>
    <w:rsid w:val="006339A1"/>
    <w:rsid w:val="00650D1A"/>
    <w:rsid w:val="00653E39"/>
    <w:rsid w:val="00662539"/>
    <w:rsid w:val="00683EFA"/>
    <w:rsid w:val="006870A9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715B0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810C8"/>
    <w:rsid w:val="00C9467C"/>
    <w:rsid w:val="00CC5E55"/>
    <w:rsid w:val="00CC6AB5"/>
    <w:rsid w:val="00CE0C5E"/>
    <w:rsid w:val="00CE5157"/>
    <w:rsid w:val="00CF7C40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84E04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1875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D1B8-C6F6-4463-BDE1-D0827C05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2013-04-30T14:05:00Z</cp:lastPrinted>
  <dcterms:created xsi:type="dcterms:W3CDTF">2016-06-15T18:21:00Z</dcterms:created>
  <dcterms:modified xsi:type="dcterms:W3CDTF">2016-06-15T18:52:00Z</dcterms:modified>
</cp:coreProperties>
</file>