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D59" w:rsidRPr="00006F92" w:rsidRDefault="00C24D59" w:rsidP="00C24D59">
      <w:pPr>
        <w:spacing w:after="0" w:line="360" w:lineRule="auto"/>
        <w:jc w:val="center"/>
        <w:rPr>
          <w:rFonts w:ascii="Bookman Old Style" w:hAnsi="Bookman Old Style"/>
          <w:b/>
          <w:bCs/>
        </w:rPr>
      </w:pPr>
      <w:r w:rsidRPr="00006F92">
        <w:rPr>
          <w:rFonts w:ascii="Bookman Old Style" w:hAnsi="Bookman Old Style"/>
          <w:b/>
          <w:bCs/>
        </w:rPr>
        <w:t xml:space="preserve">PROJETO DE LEI Nº. </w:t>
      </w:r>
      <w:r>
        <w:rPr>
          <w:rFonts w:ascii="Bookman Old Style" w:hAnsi="Bookman Old Style"/>
          <w:b/>
          <w:bCs/>
        </w:rPr>
        <w:t>033</w:t>
      </w:r>
      <w:r w:rsidRPr="00006F92">
        <w:rPr>
          <w:rFonts w:ascii="Bookman Old Style" w:hAnsi="Bookman Old Style"/>
          <w:b/>
          <w:bCs/>
        </w:rPr>
        <w:t xml:space="preserve">, DE </w:t>
      </w:r>
      <w:r w:rsidR="000924A2">
        <w:rPr>
          <w:rFonts w:ascii="Bookman Old Style" w:hAnsi="Bookman Old Style"/>
          <w:b/>
          <w:bCs/>
        </w:rPr>
        <w:t>02</w:t>
      </w:r>
      <w:r w:rsidRPr="00006F92">
        <w:rPr>
          <w:rFonts w:ascii="Bookman Old Style" w:hAnsi="Bookman Old Style"/>
          <w:b/>
          <w:bCs/>
        </w:rPr>
        <w:t xml:space="preserve"> DE </w:t>
      </w:r>
      <w:r w:rsidR="000924A2">
        <w:rPr>
          <w:rFonts w:ascii="Bookman Old Style" w:hAnsi="Bookman Old Style"/>
          <w:b/>
          <w:bCs/>
        </w:rPr>
        <w:t>JUNHO</w:t>
      </w:r>
      <w:r w:rsidRPr="00006F92">
        <w:rPr>
          <w:rFonts w:ascii="Bookman Old Style" w:hAnsi="Bookman Old Style"/>
          <w:b/>
          <w:bCs/>
        </w:rPr>
        <w:t xml:space="preserve"> DE 201</w:t>
      </w:r>
      <w:r>
        <w:rPr>
          <w:rFonts w:ascii="Bookman Old Style" w:hAnsi="Bookman Old Style"/>
          <w:b/>
          <w:bCs/>
        </w:rPr>
        <w:t>6</w:t>
      </w:r>
      <w:r w:rsidRPr="00006F92">
        <w:rPr>
          <w:rFonts w:ascii="Bookman Old Style" w:hAnsi="Bookman Old Style"/>
          <w:b/>
          <w:bCs/>
        </w:rPr>
        <w:t xml:space="preserve">.  </w:t>
      </w:r>
    </w:p>
    <w:p w:rsidR="00D8729B" w:rsidRPr="00D8729B" w:rsidRDefault="00D8729B" w:rsidP="00A41A5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Verdana,BoldItalic"/>
          <w:b/>
          <w:bCs/>
          <w:iCs/>
          <w:sz w:val="24"/>
          <w:szCs w:val="24"/>
        </w:rPr>
      </w:pPr>
    </w:p>
    <w:p w:rsidR="00D8729B" w:rsidRPr="00D8729B" w:rsidRDefault="00D8729B" w:rsidP="00A41A5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Verdana,BoldItalic"/>
          <w:b/>
          <w:bCs/>
          <w:iCs/>
          <w:sz w:val="24"/>
          <w:szCs w:val="24"/>
        </w:rPr>
      </w:pPr>
    </w:p>
    <w:p w:rsidR="00D8729B" w:rsidRPr="00C24D59" w:rsidRDefault="00D8729B" w:rsidP="00C24D59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Bookman Old Style" w:hAnsi="Bookman Old Style" w:cs="Verdana,Italic"/>
          <w:b/>
          <w:iCs/>
          <w:sz w:val="24"/>
          <w:szCs w:val="24"/>
        </w:rPr>
      </w:pPr>
      <w:r w:rsidRPr="00C24D59">
        <w:rPr>
          <w:rFonts w:ascii="Bookman Old Style" w:hAnsi="Bookman Old Style" w:cs="Verdana,BoldItalic"/>
          <w:b/>
          <w:bCs/>
          <w:iCs/>
          <w:sz w:val="24"/>
          <w:szCs w:val="24"/>
        </w:rPr>
        <w:t>A</w:t>
      </w:r>
      <w:r w:rsidR="00C24D59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prova </w:t>
      </w:r>
      <w:r w:rsidRPr="00C24D59">
        <w:rPr>
          <w:rFonts w:ascii="Bookman Old Style" w:hAnsi="Bookman Old Style" w:cs="Verdana,Italic"/>
          <w:b/>
          <w:iCs/>
          <w:sz w:val="24"/>
          <w:szCs w:val="24"/>
        </w:rPr>
        <w:t xml:space="preserve">a execução do Programa Municipal de Habitação no </w:t>
      </w:r>
      <w:r w:rsidRPr="00C24D59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Condomínio </w:t>
      </w:r>
      <w:proofErr w:type="gramStart"/>
      <w:r w:rsidR="003337A9" w:rsidRPr="00C24D59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Residencial </w:t>
      </w:r>
      <w:r w:rsidR="000924A2">
        <w:rPr>
          <w:rFonts w:ascii="Bookman Old Style" w:hAnsi="Bookman Old Style" w:cs="Verdana,BoldItalic"/>
          <w:b/>
          <w:bCs/>
          <w:iCs/>
          <w:sz w:val="24"/>
          <w:szCs w:val="24"/>
        </w:rPr>
        <w:t>Pilares</w:t>
      </w:r>
      <w:proofErr w:type="gramEnd"/>
      <w:r w:rsidRPr="00C24D59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C24D59">
        <w:rPr>
          <w:rFonts w:ascii="Bookman Old Style" w:hAnsi="Bookman Old Style" w:cs="Verdana,Italic"/>
          <w:b/>
          <w:iCs/>
          <w:sz w:val="24"/>
          <w:szCs w:val="24"/>
        </w:rPr>
        <w:t>e dá outras providências.</w:t>
      </w:r>
    </w:p>
    <w:p w:rsidR="00D8729B" w:rsidRPr="00D8729B" w:rsidRDefault="00D8729B" w:rsidP="00A41A5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Verdana,BoldItalic"/>
          <w:b/>
          <w:bCs/>
          <w:iCs/>
          <w:sz w:val="24"/>
          <w:szCs w:val="24"/>
        </w:rPr>
      </w:pPr>
    </w:p>
    <w:p w:rsidR="00D8729B" w:rsidRPr="00D8729B" w:rsidRDefault="00D8729B" w:rsidP="00A41A59">
      <w:pPr>
        <w:autoSpaceDE w:val="0"/>
        <w:autoSpaceDN w:val="0"/>
        <w:adjustRightInd w:val="0"/>
        <w:spacing w:after="0" w:line="360" w:lineRule="auto"/>
        <w:rPr>
          <w:rFonts w:ascii="Bookman Old Style" w:hAnsi="Bookman Old Style" w:cs="Verdana,BoldItalic"/>
          <w:b/>
          <w:bCs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Art. 1º</w:t>
      </w:r>
      <w:r w:rsidR="0091084A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Fica aprovada a execução do Programa Municipal de Habitação,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247F6C">
        <w:rPr>
          <w:rFonts w:ascii="Bookman Old Style" w:hAnsi="Bookman Old Style" w:cs="Verdana,Italic"/>
          <w:b/>
          <w:iCs/>
          <w:sz w:val="24"/>
          <w:szCs w:val="24"/>
        </w:rPr>
        <w:t xml:space="preserve">CONDOMÍNIO </w:t>
      </w:r>
      <w:r w:rsidR="003337A9" w:rsidRPr="00247F6C">
        <w:rPr>
          <w:rFonts w:ascii="Bookman Old Style" w:hAnsi="Bookman Old Style" w:cs="Verdana,Italic"/>
          <w:b/>
          <w:iCs/>
          <w:sz w:val="24"/>
          <w:szCs w:val="24"/>
        </w:rPr>
        <w:t xml:space="preserve">RESIDENCIAL </w:t>
      </w:r>
      <w:r w:rsidR="000924A2">
        <w:rPr>
          <w:rFonts w:ascii="Bookman Old Style" w:hAnsi="Bookman Old Style" w:cs="Verdana,Italic"/>
          <w:b/>
          <w:iCs/>
          <w:sz w:val="24"/>
          <w:szCs w:val="24"/>
        </w:rPr>
        <w:t>PILARES</w:t>
      </w:r>
      <w:r w:rsidRPr="003337A9">
        <w:rPr>
          <w:rFonts w:ascii="Bookman Old Style" w:hAnsi="Bookman Old Style" w:cs="Verdana,Italic"/>
          <w:iCs/>
          <w:sz w:val="24"/>
          <w:szCs w:val="24"/>
        </w:rPr>
        <w:t>,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situado nesta cidade de </w:t>
      </w:r>
      <w:r>
        <w:rPr>
          <w:rFonts w:ascii="Bookman Old Style" w:hAnsi="Bookman Old Style" w:cs="Verdana,Italic"/>
          <w:iCs/>
          <w:sz w:val="24"/>
          <w:szCs w:val="24"/>
        </w:rPr>
        <w:t xml:space="preserve">Constantina/RS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com uma área de </w:t>
      </w:r>
      <w:r w:rsidR="00C24D59" w:rsidRPr="00C24D59">
        <w:rPr>
          <w:rFonts w:ascii="Bookman Old Style" w:hAnsi="Bookman Old Style" w:cs="Verdana,Italic"/>
          <w:iCs/>
          <w:sz w:val="24"/>
          <w:szCs w:val="24"/>
        </w:rPr>
        <w:t>1.830,72</w:t>
      </w:r>
      <w:r w:rsidRPr="00C24D59">
        <w:rPr>
          <w:rFonts w:ascii="Bookman Old Style" w:hAnsi="Bookman Old Style" w:cs="Verdana,Italic"/>
          <w:iCs/>
          <w:sz w:val="24"/>
          <w:szCs w:val="24"/>
        </w:rPr>
        <w:t>m² (</w:t>
      </w:r>
      <w:r w:rsidR="00C24D59" w:rsidRPr="00C24D59">
        <w:rPr>
          <w:rFonts w:ascii="Bookman Old Style" w:hAnsi="Bookman Old Style" w:cs="Verdana,Italic"/>
          <w:iCs/>
          <w:sz w:val="24"/>
          <w:szCs w:val="24"/>
        </w:rPr>
        <w:t>um mil, oitocentos e trinta metros e setenta e dois centímetros quadrados</w:t>
      </w:r>
      <w:r w:rsidRPr="00C24D59">
        <w:rPr>
          <w:rFonts w:ascii="Bookman Old Style" w:hAnsi="Bookman Old Style" w:cs="Verdana,Italic"/>
          <w:iCs/>
          <w:sz w:val="24"/>
          <w:szCs w:val="24"/>
        </w:rPr>
        <w:t>),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de propriedade do Município de </w:t>
      </w:r>
      <w:r>
        <w:rPr>
          <w:rFonts w:ascii="Bookman Old Style" w:hAnsi="Bookman Old Style" w:cs="Verdana,Italic"/>
          <w:iCs/>
          <w:sz w:val="24"/>
          <w:szCs w:val="24"/>
        </w:rPr>
        <w:t>Constantina/</w:t>
      </w:r>
      <w:r w:rsidRPr="00D8729B">
        <w:rPr>
          <w:rFonts w:ascii="Bookman Old Style" w:hAnsi="Bookman Old Style" w:cs="Verdana,Italic"/>
          <w:iCs/>
          <w:sz w:val="24"/>
          <w:szCs w:val="24"/>
        </w:rPr>
        <w:t>RS, registrado no Cartório de Registro de Imóveis desta Comarca, sob a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matrícula </w:t>
      </w:r>
      <w:r w:rsidRPr="00C24D59">
        <w:rPr>
          <w:rFonts w:ascii="Bookman Old Style" w:hAnsi="Bookman Old Style" w:cs="Verdana,Italic"/>
          <w:iCs/>
          <w:sz w:val="24"/>
          <w:szCs w:val="24"/>
        </w:rPr>
        <w:t xml:space="preserve">nº </w:t>
      </w:r>
      <w:r w:rsidR="00C24D59" w:rsidRPr="00C24D59">
        <w:rPr>
          <w:rFonts w:ascii="Bookman Old Style" w:hAnsi="Bookman Old Style" w:cs="Verdana,Italic"/>
          <w:iCs/>
          <w:sz w:val="24"/>
          <w:szCs w:val="24"/>
        </w:rPr>
        <w:t>10</w:t>
      </w:r>
      <w:r w:rsidR="00ED72CE" w:rsidRPr="00C24D59">
        <w:rPr>
          <w:rFonts w:ascii="Bookman Old Style" w:hAnsi="Bookman Old Style" w:cs="Verdana,Italic"/>
          <w:iCs/>
          <w:sz w:val="24"/>
          <w:szCs w:val="24"/>
        </w:rPr>
        <w:t>.</w:t>
      </w:r>
      <w:r w:rsidR="00C24D59" w:rsidRPr="00C24D59">
        <w:rPr>
          <w:rFonts w:ascii="Bookman Old Style" w:hAnsi="Bookman Old Style" w:cs="Verdana,Italic"/>
          <w:iCs/>
          <w:sz w:val="24"/>
          <w:szCs w:val="24"/>
        </w:rPr>
        <w:t>111</w:t>
      </w:r>
      <w:r w:rsidRPr="00C24D59">
        <w:rPr>
          <w:rFonts w:ascii="Bookman Old Style" w:hAnsi="Bookman Old Style" w:cs="Verdana,Italic"/>
          <w:iCs/>
          <w:sz w:val="24"/>
          <w:szCs w:val="24"/>
        </w:rPr>
        <w:t>.</w:t>
      </w:r>
    </w:p>
    <w:p w:rsidR="003337A9" w:rsidRPr="00D8729B" w:rsidRDefault="003337A9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Art. 2º</w:t>
      </w:r>
      <w:r w:rsidR="0091084A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O Programa Municipal de Habitação aprovado pela presente Lei,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destina-se </w:t>
      </w:r>
      <w:r w:rsidR="007057C5">
        <w:rPr>
          <w:rFonts w:ascii="Bookman Old Style" w:hAnsi="Bookman Old Style" w:cs="Verdana,Italic"/>
          <w:iCs/>
          <w:sz w:val="24"/>
          <w:szCs w:val="24"/>
        </w:rPr>
        <w:t>ao interesse social, atendendo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famílias residentes no Município de </w:t>
      </w:r>
      <w:r>
        <w:rPr>
          <w:rFonts w:ascii="Bookman Old Style" w:hAnsi="Bookman Old Style" w:cs="Verdana,Italic"/>
          <w:iCs/>
          <w:sz w:val="24"/>
          <w:szCs w:val="24"/>
        </w:rPr>
        <w:t>Constantina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, </w:t>
      </w:r>
      <w:r w:rsidR="00C24D59">
        <w:rPr>
          <w:rFonts w:ascii="Bookman Old Style" w:hAnsi="Bookman Old Style" w:cs="Verdana,Italic"/>
          <w:iCs/>
          <w:sz w:val="24"/>
          <w:szCs w:val="24"/>
        </w:rPr>
        <w:t xml:space="preserve">enquadradas no Faixa 02 do </w:t>
      </w:r>
      <w:r w:rsidR="00C24D59" w:rsidRPr="00AD6446">
        <w:rPr>
          <w:rFonts w:ascii="Bookman Old Style" w:hAnsi="Bookman Old Style" w:cs="Helvetica"/>
          <w:color w:val="333333"/>
          <w:sz w:val="24"/>
        </w:rPr>
        <w:t>Programa Minha Casa Minha Vida do Governo Federal</w:t>
      </w:r>
      <w:r w:rsidRPr="00C24D59">
        <w:rPr>
          <w:rFonts w:ascii="Bookman Old Style" w:hAnsi="Bookman Old Style" w:cs="Verdana,Italic"/>
          <w:iCs/>
          <w:sz w:val="24"/>
          <w:szCs w:val="24"/>
        </w:rPr>
        <w:t>.</w:t>
      </w: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Art. 3º</w:t>
      </w:r>
      <w:r w:rsidR="0091084A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As inscrições dos interessados no Programa Habitacional do Município,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bem como a seleção e a classificação dos candidatos serão processadas </w:t>
      </w:r>
      <w:r w:rsidR="00B23D5B">
        <w:rPr>
          <w:rFonts w:ascii="Bookman Old Style" w:hAnsi="Bookman Old Style" w:cs="Verdana,Italic"/>
          <w:iCs/>
          <w:sz w:val="24"/>
          <w:szCs w:val="24"/>
        </w:rPr>
        <w:t xml:space="preserve">por Decreto do Poder Executivo, conforme previsão do </w:t>
      </w:r>
      <w:r w:rsidR="0079406C">
        <w:rPr>
          <w:rFonts w:ascii="Bookman Old Style" w:hAnsi="Bookman Old Style" w:cs="Verdana,Italic"/>
          <w:iCs/>
          <w:sz w:val="24"/>
          <w:szCs w:val="24"/>
        </w:rPr>
        <w:t>art. 21 da Lei Municipal n° 1.933/2003.</w:t>
      </w:r>
    </w:p>
    <w:p w:rsidR="00B23D5B" w:rsidRDefault="00B23D5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B23D5B" w:rsidRPr="00D8729B" w:rsidRDefault="00B23D5B" w:rsidP="00B23D5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Art. </w:t>
      </w:r>
      <w:r>
        <w:rPr>
          <w:rFonts w:ascii="Bookman Old Style" w:hAnsi="Bookman Old Style" w:cs="Verdana,BoldItalic"/>
          <w:b/>
          <w:bCs/>
          <w:iCs/>
          <w:sz w:val="24"/>
          <w:szCs w:val="24"/>
        </w:rPr>
        <w:t>4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º</w:t>
      </w:r>
      <w:r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Os beneficiários deverão financiar o empreendimento através do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Programa Minha Casa Minha Vida, de acordo com a legislação aplicável.</w:t>
      </w:r>
    </w:p>
    <w:p w:rsidR="00B23D5B" w:rsidRDefault="00B23D5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lastRenderedPageBreak/>
        <w:t xml:space="preserve">Parágrafo único. </w:t>
      </w:r>
      <w:r w:rsidRPr="00D8729B">
        <w:rPr>
          <w:rFonts w:ascii="Bookman Old Style" w:hAnsi="Bookman Old Style" w:cs="Verdana,Italic"/>
          <w:iCs/>
          <w:sz w:val="24"/>
          <w:szCs w:val="24"/>
        </w:rPr>
        <w:t>As execuções de todas as fases desse Programa estão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condicionadas a vigência do Programa Minha Casa Minha Vida, operacionalizado pela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instituição financeira.</w:t>
      </w: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Art. </w:t>
      </w:r>
      <w:r w:rsidR="00B23D5B">
        <w:rPr>
          <w:rFonts w:ascii="Bookman Old Style" w:hAnsi="Bookman Old Style" w:cs="Verdana,BoldItalic"/>
          <w:b/>
          <w:bCs/>
          <w:iCs/>
          <w:sz w:val="24"/>
          <w:szCs w:val="24"/>
        </w:rPr>
        <w:t>5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º</w:t>
      </w:r>
      <w:r w:rsidR="0091084A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Fica o Executivo Municipal autorizado a alienar 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UM TERRENO</w:t>
      </w:r>
      <w:r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URBANO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, sem </w:t>
      </w:r>
      <w:proofErr w:type="gramStart"/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construção situado nesta cidade e comarca de </w:t>
      </w:r>
      <w:r w:rsidR="00916404">
        <w:rPr>
          <w:rFonts w:ascii="Bookman Old Style" w:hAnsi="Bookman Old Style" w:cs="Verdana,Italic"/>
          <w:iCs/>
          <w:sz w:val="24"/>
          <w:szCs w:val="24"/>
        </w:rPr>
        <w:t>Constantina</w:t>
      </w:r>
      <w:r w:rsidR="00B976E7">
        <w:rPr>
          <w:rFonts w:ascii="Bookman Old Style" w:hAnsi="Bookman Old Style" w:cs="Verdana,Italic"/>
          <w:iCs/>
          <w:sz w:val="24"/>
          <w:szCs w:val="24"/>
        </w:rPr>
        <w:t>/RS, localizado</w:t>
      </w:r>
      <w:proofErr w:type="gramEnd"/>
      <w:r w:rsidR="00B976E7">
        <w:rPr>
          <w:rFonts w:ascii="Bookman Old Style" w:hAnsi="Bookman Old Style" w:cs="Verdana,Italic"/>
          <w:iCs/>
          <w:sz w:val="24"/>
          <w:szCs w:val="24"/>
        </w:rPr>
        <w:t xml:space="preserve"> na Rua Erich </w:t>
      </w:r>
      <w:proofErr w:type="spellStart"/>
      <w:r w:rsidR="00B976E7">
        <w:rPr>
          <w:rFonts w:ascii="Bookman Old Style" w:hAnsi="Bookman Old Style" w:cs="Verdana,Italic"/>
          <w:iCs/>
          <w:sz w:val="24"/>
          <w:szCs w:val="24"/>
        </w:rPr>
        <w:t>Brandtner</w:t>
      </w:r>
      <w:proofErr w:type="spellEnd"/>
      <w:r w:rsidR="00B976E7">
        <w:rPr>
          <w:rFonts w:ascii="Bookman Old Style" w:hAnsi="Bookman Old Style" w:cs="Verdana,Italic"/>
          <w:iCs/>
          <w:sz w:val="24"/>
          <w:szCs w:val="24"/>
        </w:rPr>
        <w:t xml:space="preserve">, esquina com a Rua Afonsina Vieira de Oliveira, com área de 1.830,72m², no quarteirão formado pelas Ruas Erich </w:t>
      </w:r>
      <w:proofErr w:type="spellStart"/>
      <w:r w:rsidR="00B976E7">
        <w:rPr>
          <w:rFonts w:ascii="Bookman Old Style" w:hAnsi="Bookman Old Style" w:cs="Verdana,Italic"/>
          <w:iCs/>
          <w:sz w:val="24"/>
          <w:szCs w:val="24"/>
        </w:rPr>
        <w:t>Brandtner</w:t>
      </w:r>
      <w:proofErr w:type="spellEnd"/>
      <w:r w:rsidR="00B976E7">
        <w:rPr>
          <w:rFonts w:ascii="Bookman Old Style" w:hAnsi="Bookman Old Style" w:cs="Verdana,Italic"/>
          <w:iCs/>
          <w:sz w:val="24"/>
          <w:szCs w:val="24"/>
        </w:rPr>
        <w:t xml:space="preserve">, Afonsina Vieira de Oliveira, Sabino Fiorentin e terras rurais de propriedade de Irineu Suzana, com as seguintes medidas e confrontações: ao NORTE, onde mede 42,00 metros e faz frente com a Rua Afonsina Vieira de Oliveira; ao SUL, onde mede 36,37 metros e confronta com terras rurais de Irineu Suzana; ao LESTE, onde mede 43,24 metros e faz frente com a Rua Erich </w:t>
      </w:r>
      <w:proofErr w:type="spellStart"/>
      <w:r w:rsidR="00B976E7">
        <w:rPr>
          <w:rFonts w:ascii="Bookman Old Style" w:hAnsi="Bookman Old Style" w:cs="Verdana,Italic"/>
          <w:iCs/>
          <w:sz w:val="24"/>
          <w:szCs w:val="24"/>
        </w:rPr>
        <w:t>Brandtner</w:t>
      </w:r>
      <w:proofErr w:type="spellEnd"/>
      <w:r w:rsidR="00B976E7">
        <w:rPr>
          <w:rFonts w:ascii="Bookman Old Style" w:hAnsi="Bookman Old Style" w:cs="Verdana,Italic"/>
          <w:iCs/>
          <w:sz w:val="24"/>
          <w:szCs w:val="24"/>
        </w:rPr>
        <w:t>; ao OESTE, onde mede 50,20 metros e confronta com os lotes n° 29 (12,70m), 30 (12,50m), 31 (12,50m).</w:t>
      </w:r>
    </w:p>
    <w:p w:rsidR="000924A2" w:rsidRPr="00D8729B" w:rsidRDefault="000924A2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§ 1º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O imóvel de que trata o </w:t>
      </w:r>
      <w:r w:rsidRPr="004B1C43">
        <w:rPr>
          <w:rFonts w:ascii="Bookman Old Style" w:hAnsi="Bookman Old Style" w:cs="Verdana,Italic"/>
          <w:i/>
          <w:iCs/>
          <w:sz w:val="24"/>
          <w:szCs w:val="24"/>
        </w:rPr>
        <w:t>caput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deste artigo destinar-se-á aos beneficiários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classificados de acordo com o art. </w:t>
      </w:r>
      <w:r w:rsidR="00B23D5B">
        <w:rPr>
          <w:rFonts w:ascii="Bookman Old Style" w:hAnsi="Bookman Old Style" w:cs="Verdana,Italic"/>
          <w:iCs/>
          <w:sz w:val="24"/>
          <w:szCs w:val="24"/>
        </w:rPr>
        <w:t>3</w:t>
      </w:r>
      <w:r w:rsidRPr="00D8729B">
        <w:rPr>
          <w:rFonts w:ascii="Bookman Old Style" w:hAnsi="Bookman Old Style" w:cs="Verdana,Italic"/>
          <w:iCs/>
          <w:sz w:val="24"/>
          <w:szCs w:val="24"/>
        </w:rPr>
        <w:t>º desta Lei, sendo eles habilitados e aprovados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perante a instituição financeira responsável pelo Programa Minha Casa Minha Vida, na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forma da Lei Federal nº 11.977/09.</w:t>
      </w:r>
    </w:p>
    <w:p w:rsidR="000924A2" w:rsidRPr="00D8729B" w:rsidRDefault="000924A2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§ 2º</w:t>
      </w:r>
      <w:r w:rsidR="004B1C43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O valor do 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TERRENO URBANO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será fixado em </w:t>
      </w:r>
      <w:r w:rsidRPr="00540BE7">
        <w:rPr>
          <w:rFonts w:ascii="Bookman Old Style" w:hAnsi="Bookman Old Style" w:cs="Verdana,Italic"/>
          <w:iCs/>
          <w:sz w:val="24"/>
          <w:szCs w:val="24"/>
        </w:rPr>
        <w:t xml:space="preserve">R$ </w:t>
      </w:r>
      <w:r w:rsidR="00540BE7" w:rsidRPr="00540BE7">
        <w:rPr>
          <w:rFonts w:ascii="Bookman Old Style" w:hAnsi="Bookman Old Style" w:cs="Verdana,Italic"/>
          <w:iCs/>
          <w:sz w:val="24"/>
          <w:szCs w:val="24"/>
        </w:rPr>
        <w:t>96.000,00</w:t>
      </w:r>
      <w:r w:rsidRPr="00540BE7">
        <w:rPr>
          <w:rFonts w:ascii="Bookman Old Style" w:hAnsi="Bookman Old Style" w:cs="Verdana,Italic"/>
          <w:iCs/>
          <w:sz w:val="24"/>
          <w:szCs w:val="24"/>
        </w:rPr>
        <w:t xml:space="preserve"> (</w:t>
      </w:r>
      <w:r w:rsidR="00540BE7" w:rsidRPr="00540BE7">
        <w:rPr>
          <w:rFonts w:ascii="Bookman Old Style" w:hAnsi="Bookman Old Style" w:cs="Verdana,Italic"/>
          <w:iCs/>
          <w:sz w:val="24"/>
          <w:szCs w:val="24"/>
        </w:rPr>
        <w:t>noventa e seis mil reais</w:t>
      </w:r>
      <w:r w:rsidRPr="00540BE7">
        <w:rPr>
          <w:rFonts w:ascii="Bookman Old Style" w:hAnsi="Bookman Old Style" w:cs="Verdana,Italic"/>
          <w:iCs/>
          <w:sz w:val="24"/>
          <w:szCs w:val="24"/>
        </w:rPr>
        <w:t>).</w:t>
      </w:r>
    </w:p>
    <w:p w:rsidR="000924A2" w:rsidRPr="00D8729B" w:rsidRDefault="000924A2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§ 3º</w:t>
      </w:r>
      <w:r w:rsidR="004B1C43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A receita proveniente da alienação do 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TERRENO URBANO </w:t>
      </w:r>
      <w:r w:rsidRPr="00D8729B">
        <w:rPr>
          <w:rFonts w:ascii="Bookman Old Style" w:hAnsi="Bookman Old Style" w:cs="Verdana,Italic"/>
          <w:iCs/>
          <w:sz w:val="24"/>
          <w:szCs w:val="24"/>
        </w:rPr>
        <w:t>será destinada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ao Fundo Municipal de Habitação de Interesse Social, para aplicação em Programas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Habitacionais do Município.</w:t>
      </w:r>
    </w:p>
    <w:p w:rsidR="00916404" w:rsidRPr="00D8729B" w:rsidRDefault="00916404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lastRenderedPageBreak/>
        <w:t>Art. 5º</w:t>
      </w:r>
      <w:r w:rsidR="004B1C43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O Programa Municipal de que trata esta Lei será </w:t>
      </w:r>
      <w:proofErr w:type="gramStart"/>
      <w:r w:rsidRPr="00D8729B">
        <w:rPr>
          <w:rFonts w:ascii="Bookman Old Style" w:hAnsi="Bookman Old Style" w:cs="Verdana,Italic"/>
          <w:iCs/>
          <w:sz w:val="24"/>
          <w:szCs w:val="24"/>
        </w:rPr>
        <w:t>executad</w:t>
      </w:r>
      <w:r w:rsidR="004B1C43">
        <w:rPr>
          <w:rFonts w:ascii="Bookman Old Style" w:hAnsi="Bookman Old Style" w:cs="Verdana,Italic"/>
          <w:iCs/>
          <w:sz w:val="24"/>
          <w:szCs w:val="24"/>
        </w:rPr>
        <w:t>o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através da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seleção pública de empresa especializada no ramo da Construção e Incorporação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Imobiliária</w:t>
      </w:r>
      <w:proofErr w:type="gramEnd"/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para futura contratação junto à instituição financeira operadora do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Programa Minha Casa Minha Vida, Caixa Econômica Federal e beneficiários, visando a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elaboração e execução de projetos de engenharia,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além da elaboração e execução dos projetos dos equipamentos urbanos e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comunitários necessários para a implantação do Condomínio Residencial.</w:t>
      </w:r>
    </w:p>
    <w:p w:rsidR="000924A2" w:rsidRDefault="000924A2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B42D8C" w:rsidRDefault="00B42D8C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9B3F65">
        <w:rPr>
          <w:rFonts w:ascii="Bookman Old Style" w:hAnsi="Bookman Old Style" w:cs="Verdana,Italic"/>
          <w:b/>
          <w:iCs/>
          <w:sz w:val="24"/>
          <w:szCs w:val="24"/>
        </w:rPr>
        <w:t>§ 1°.</w:t>
      </w:r>
      <w:r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="009B3F65">
        <w:rPr>
          <w:rFonts w:ascii="Bookman Old Style" w:hAnsi="Bookman Old Style" w:cs="Verdana,Italic"/>
          <w:iCs/>
          <w:sz w:val="24"/>
          <w:szCs w:val="24"/>
        </w:rPr>
        <w:t>A elaboração e execução dos projetos de engenharia compreendem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825475">
        <w:rPr>
          <w:rFonts w:ascii="Bookman Old Style" w:hAnsi="Bookman Old Style" w:cs="Verdana,Italic"/>
          <w:iCs/>
          <w:sz w:val="24"/>
          <w:szCs w:val="24"/>
        </w:rPr>
        <w:t>02 (dois) blocos de apartamentos</w:t>
      </w:r>
      <w:r>
        <w:rPr>
          <w:rFonts w:ascii="Bookman Old Style" w:hAnsi="Bookman Old Style" w:cs="Verdana,Italic"/>
          <w:iCs/>
          <w:sz w:val="24"/>
          <w:szCs w:val="24"/>
        </w:rPr>
        <w:t>, cada bloco</w:t>
      </w:r>
      <w:r w:rsidRPr="00825475">
        <w:rPr>
          <w:rFonts w:ascii="Bookman Old Style" w:hAnsi="Bookman Old Style" w:cs="Verdana,Italic"/>
          <w:iCs/>
          <w:sz w:val="24"/>
          <w:szCs w:val="24"/>
        </w:rPr>
        <w:t xml:space="preserve"> com 04 (quatro) pavimentos</w:t>
      </w:r>
      <w:r>
        <w:rPr>
          <w:rFonts w:ascii="Bookman Old Style" w:hAnsi="Bookman Old Style" w:cs="Verdana,Italic"/>
          <w:iCs/>
          <w:sz w:val="24"/>
          <w:szCs w:val="24"/>
        </w:rPr>
        <w:t>,</w:t>
      </w:r>
      <w:r w:rsidRPr="00825475">
        <w:rPr>
          <w:rFonts w:ascii="Bookman Old Style" w:hAnsi="Bookman Old Style" w:cs="Verdana,Italic"/>
          <w:iCs/>
          <w:sz w:val="24"/>
          <w:szCs w:val="24"/>
        </w:rPr>
        <w:t xml:space="preserve"> sendo 04 (quatro) unidades por andar</w:t>
      </w:r>
      <w:r w:rsidR="009B3F65">
        <w:rPr>
          <w:rFonts w:ascii="Bookman Old Style" w:hAnsi="Bookman Old Style" w:cs="Verdana,Italic"/>
          <w:iCs/>
          <w:sz w:val="24"/>
          <w:szCs w:val="24"/>
        </w:rPr>
        <w:t xml:space="preserve">, </w:t>
      </w:r>
      <w:r w:rsidR="002525C9">
        <w:rPr>
          <w:rFonts w:ascii="Bookman Old Style" w:hAnsi="Bookman Old Style" w:cs="Verdana,Italic"/>
          <w:iCs/>
          <w:sz w:val="24"/>
          <w:szCs w:val="24"/>
        </w:rPr>
        <w:t>subsistindo</w:t>
      </w:r>
      <w:r w:rsidR="009B3F65">
        <w:rPr>
          <w:rFonts w:ascii="Bookman Old Style" w:hAnsi="Bookman Old Style" w:cs="Verdana,Italic"/>
          <w:iCs/>
          <w:sz w:val="24"/>
          <w:szCs w:val="24"/>
        </w:rPr>
        <w:t xml:space="preserve"> 16 (dezesseis) apartamentos por bloco, </w:t>
      </w:r>
      <w:r w:rsidR="002525C9">
        <w:rPr>
          <w:rFonts w:ascii="Bookman Old Style" w:hAnsi="Bookman Old Style" w:cs="Verdana,Italic"/>
          <w:iCs/>
          <w:sz w:val="24"/>
          <w:szCs w:val="24"/>
        </w:rPr>
        <w:t>em um total</w:t>
      </w:r>
      <w:r w:rsidR="009B3F65">
        <w:rPr>
          <w:rFonts w:ascii="Bookman Old Style" w:hAnsi="Bookman Old Style" w:cs="Verdana,Italic"/>
          <w:iCs/>
          <w:sz w:val="24"/>
          <w:szCs w:val="24"/>
        </w:rPr>
        <w:t xml:space="preserve"> de </w:t>
      </w:r>
      <w:r w:rsidRPr="00825475">
        <w:rPr>
          <w:rFonts w:ascii="Bookman Old Style" w:hAnsi="Bookman Old Style" w:cs="Verdana,Italic"/>
          <w:iCs/>
          <w:sz w:val="24"/>
          <w:szCs w:val="24"/>
        </w:rPr>
        <w:t>32 (trinta e duas) unidades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habitacionais</w:t>
      </w:r>
      <w:r w:rsidR="002525C9">
        <w:rPr>
          <w:rFonts w:ascii="Bookman Old Style" w:hAnsi="Bookman Old Style" w:cs="Verdana,Italic"/>
          <w:iCs/>
          <w:sz w:val="24"/>
          <w:szCs w:val="24"/>
        </w:rPr>
        <w:t>.</w:t>
      </w:r>
    </w:p>
    <w:p w:rsidR="002525C9" w:rsidRDefault="002525C9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0924A2">
        <w:rPr>
          <w:rFonts w:ascii="Bookman Old Style" w:hAnsi="Bookman Old Style" w:cs="Verdana,Italic"/>
          <w:b/>
          <w:iCs/>
          <w:sz w:val="24"/>
          <w:szCs w:val="24"/>
        </w:rPr>
        <w:t>Parágrafo único.</w:t>
      </w:r>
      <w:r>
        <w:rPr>
          <w:rFonts w:ascii="Bookman Old Style" w:hAnsi="Bookman Old Style" w:cs="Verdana,Italic"/>
          <w:iCs/>
          <w:sz w:val="24"/>
          <w:szCs w:val="24"/>
        </w:rPr>
        <w:t xml:space="preserve"> Cada </w:t>
      </w:r>
      <w:r w:rsidR="00F157F2">
        <w:rPr>
          <w:rFonts w:ascii="Bookman Old Style" w:hAnsi="Bookman Old Style" w:cs="Verdana,Italic"/>
          <w:iCs/>
          <w:sz w:val="24"/>
          <w:szCs w:val="24"/>
        </w:rPr>
        <w:t>apartamento</w:t>
      </w:r>
      <w:r>
        <w:rPr>
          <w:rFonts w:ascii="Bookman Old Style" w:hAnsi="Bookman Old Style" w:cs="Verdana,Italic"/>
          <w:iCs/>
          <w:sz w:val="24"/>
          <w:szCs w:val="24"/>
        </w:rPr>
        <w:t xml:space="preserve"> será de</w:t>
      </w:r>
      <w:r w:rsidR="001B4012">
        <w:rPr>
          <w:rFonts w:ascii="Bookman Old Style" w:hAnsi="Bookman Old Style" w:cs="Verdana,Italic"/>
          <w:iCs/>
          <w:sz w:val="24"/>
          <w:szCs w:val="24"/>
        </w:rPr>
        <w:t>, no mínimo,</w:t>
      </w:r>
      <w:r w:rsidR="0093796F">
        <w:rPr>
          <w:rFonts w:ascii="Bookman Old Style" w:hAnsi="Bookman Old Style" w:cs="Verdana,Italic"/>
          <w:iCs/>
          <w:sz w:val="24"/>
          <w:szCs w:val="24"/>
        </w:rPr>
        <w:t xml:space="preserve"> até 42</w:t>
      </w:r>
      <w:r>
        <w:rPr>
          <w:rFonts w:ascii="Bookman Old Style" w:hAnsi="Bookman Old Style" w:cs="Verdana,Italic"/>
          <w:iCs/>
          <w:sz w:val="24"/>
          <w:szCs w:val="24"/>
        </w:rPr>
        <w:t>m</w:t>
      </w:r>
      <w:proofErr w:type="gramStart"/>
      <w:r>
        <w:rPr>
          <w:rFonts w:ascii="Bookman Old Style" w:hAnsi="Bookman Old Style" w:cs="Verdana,Italic"/>
          <w:iCs/>
          <w:sz w:val="24"/>
          <w:szCs w:val="24"/>
        </w:rPr>
        <w:t>²</w:t>
      </w:r>
      <w:proofErr w:type="gramEnd"/>
      <w:r>
        <w:rPr>
          <w:rFonts w:ascii="Bookman Old Style" w:hAnsi="Bookman Old Style" w:cs="Verdana,Italic"/>
          <w:iCs/>
          <w:sz w:val="24"/>
          <w:szCs w:val="24"/>
        </w:rPr>
        <w:t xml:space="preserve"> (quarenta e </w:t>
      </w:r>
      <w:r w:rsidR="0093796F">
        <w:rPr>
          <w:rFonts w:ascii="Bookman Old Style" w:hAnsi="Bookman Old Style" w:cs="Verdana,Italic"/>
          <w:iCs/>
          <w:sz w:val="24"/>
          <w:szCs w:val="24"/>
        </w:rPr>
        <w:t>dois</w:t>
      </w:r>
      <w:r>
        <w:rPr>
          <w:rFonts w:ascii="Bookman Old Style" w:hAnsi="Bookman Old Style" w:cs="Verdana,Italic"/>
          <w:iCs/>
          <w:sz w:val="24"/>
          <w:szCs w:val="24"/>
        </w:rPr>
        <w:t xml:space="preserve"> metros quadrados) e conterá</w:t>
      </w:r>
      <w:r w:rsidR="00C678FB">
        <w:rPr>
          <w:rFonts w:ascii="Bookman Old Style" w:hAnsi="Bookman Old Style" w:cs="Verdana,Italic"/>
          <w:iCs/>
          <w:sz w:val="24"/>
          <w:szCs w:val="24"/>
        </w:rPr>
        <w:t xml:space="preserve"> no mínimo</w:t>
      </w:r>
      <w:r>
        <w:rPr>
          <w:rFonts w:ascii="Bookman Old Style" w:hAnsi="Bookman Old Style" w:cs="Verdana,Italic"/>
          <w:iCs/>
          <w:sz w:val="24"/>
          <w:szCs w:val="24"/>
        </w:rPr>
        <w:t>:</w:t>
      </w:r>
    </w:p>
    <w:p w:rsidR="002525C9" w:rsidRDefault="002525C9" w:rsidP="002525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Verdana,Italic"/>
          <w:iCs/>
          <w:sz w:val="24"/>
          <w:szCs w:val="24"/>
        </w:rPr>
      </w:pPr>
      <w:r>
        <w:rPr>
          <w:rFonts w:ascii="Bookman Old Style" w:hAnsi="Bookman Old Style" w:cs="Verdana,Italic"/>
          <w:iCs/>
          <w:sz w:val="24"/>
          <w:szCs w:val="24"/>
        </w:rPr>
        <w:t>02 (dois) quartos;</w:t>
      </w:r>
    </w:p>
    <w:p w:rsidR="002525C9" w:rsidRDefault="002525C9" w:rsidP="002525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Verdana,Italic"/>
          <w:iCs/>
          <w:sz w:val="24"/>
          <w:szCs w:val="24"/>
        </w:rPr>
      </w:pPr>
      <w:r>
        <w:rPr>
          <w:rFonts w:ascii="Bookman Old Style" w:hAnsi="Bookman Old Style" w:cs="Verdana,Italic"/>
          <w:iCs/>
          <w:sz w:val="24"/>
          <w:szCs w:val="24"/>
        </w:rPr>
        <w:t>01 (uma) sala;</w:t>
      </w:r>
    </w:p>
    <w:p w:rsidR="002525C9" w:rsidRDefault="002525C9" w:rsidP="002525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Verdana,Italic"/>
          <w:iCs/>
          <w:sz w:val="24"/>
          <w:szCs w:val="24"/>
        </w:rPr>
      </w:pPr>
      <w:r>
        <w:rPr>
          <w:rFonts w:ascii="Bookman Old Style" w:hAnsi="Bookman Old Style" w:cs="Verdana,Italic"/>
          <w:iCs/>
          <w:sz w:val="24"/>
          <w:szCs w:val="24"/>
        </w:rPr>
        <w:t>01 (uma) cozinha;</w:t>
      </w:r>
    </w:p>
    <w:p w:rsidR="002525C9" w:rsidRDefault="005B77F4" w:rsidP="002525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Verdana,Italic"/>
          <w:iCs/>
          <w:sz w:val="24"/>
          <w:szCs w:val="24"/>
        </w:rPr>
      </w:pPr>
      <w:r>
        <w:rPr>
          <w:rFonts w:ascii="Bookman Old Style" w:hAnsi="Bookman Old Style" w:cs="Verdana,Italic"/>
          <w:iCs/>
          <w:sz w:val="24"/>
          <w:szCs w:val="24"/>
        </w:rPr>
        <w:t>01 (um) banheiro;</w:t>
      </w:r>
    </w:p>
    <w:p w:rsidR="005B77F4" w:rsidRDefault="005B77F4" w:rsidP="002525C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Verdana,Italic"/>
          <w:iCs/>
          <w:sz w:val="24"/>
          <w:szCs w:val="24"/>
        </w:rPr>
      </w:pPr>
      <w:r>
        <w:rPr>
          <w:rFonts w:ascii="Bookman Old Style" w:hAnsi="Bookman Old Style" w:cs="Verdana,Italic"/>
          <w:iCs/>
          <w:sz w:val="24"/>
          <w:szCs w:val="24"/>
        </w:rPr>
        <w:t>01 (uma) vaga de garagem.</w:t>
      </w:r>
    </w:p>
    <w:p w:rsidR="000924A2" w:rsidRPr="002525C9" w:rsidRDefault="000924A2" w:rsidP="000924A2">
      <w:pPr>
        <w:pStyle w:val="PargrafodaLista"/>
        <w:autoSpaceDE w:val="0"/>
        <w:autoSpaceDN w:val="0"/>
        <w:adjustRightInd w:val="0"/>
        <w:spacing w:after="0" w:line="360" w:lineRule="auto"/>
        <w:ind w:left="106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§ </w:t>
      </w:r>
      <w:r w:rsidR="00F157F2">
        <w:rPr>
          <w:rFonts w:ascii="Bookman Old Style" w:hAnsi="Bookman Old Style" w:cs="Verdana,BoldItalic"/>
          <w:b/>
          <w:bCs/>
          <w:iCs/>
          <w:sz w:val="24"/>
          <w:szCs w:val="24"/>
        </w:rPr>
        <w:t>2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º</w:t>
      </w:r>
      <w:r w:rsidR="001B4012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Consideram-se equipamentos urbanos, para efeito desta Lei:</w:t>
      </w: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I </w:t>
      </w:r>
      <w:r w:rsidRPr="00D8729B">
        <w:rPr>
          <w:rFonts w:ascii="Bookman Old Style" w:hAnsi="Bookman Old Style" w:cs="Verdana,Italic"/>
          <w:iCs/>
          <w:sz w:val="24"/>
          <w:szCs w:val="24"/>
        </w:rPr>
        <w:t>– Arruamento (terraplenagem e pavimentação);</w:t>
      </w: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II </w:t>
      </w:r>
      <w:r w:rsidRPr="00D8729B">
        <w:rPr>
          <w:rFonts w:ascii="Bookman Old Style" w:hAnsi="Bookman Old Style" w:cs="Verdana,Italic"/>
          <w:iCs/>
          <w:sz w:val="24"/>
          <w:szCs w:val="24"/>
        </w:rPr>
        <w:t>– Energia (rede de distribuição e iluminação comuns);</w:t>
      </w: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III </w:t>
      </w:r>
      <w:r w:rsidRPr="00D8729B">
        <w:rPr>
          <w:rFonts w:ascii="Bookman Old Style" w:hAnsi="Bookman Old Style" w:cs="Verdana,Italic"/>
          <w:iCs/>
          <w:sz w:val="24"/>
          <w:szCs w:val="24"/>
        </w:rPr>
        <w:t>– Drenagem (superficial e galerias) de águas pluviais;</w:t>
      </w:r>
    </w:p>
    <w:p w:rsidR="00D8729B" w:rsidRP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IV </w:t>
      </w:r>
      <w:r w:rsidRPr="00D8729B">
        <w:rPr>
          <w:rFonts w:ascii="Bookman Old Style" w:hAnsi="Bookman Old Style" w:cs="Verdana,Italic"/>
          <w:iCs/>
          <w:sz w:val="24"/>
          <w:szCs w:val="24"/>
        </w:rPr>
        <w:t>– Esgoto sanitário;</w:t>
      </w: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V </w:t>
      </w:r>
      <w:r w:rsidRPr="00D8729B">
        <w:rPr>
          <w:rFonts w:ascii="Bookman Old Style" w:hAnsi="Bookman Old Style" w:cs="Verdana,Italic"/>
          <w:iCs/>
          <w:sz w:val="24"/>
          <w:szCs w:val="24"/>
        </w:rPr>
        <w:t>– Água tratada (rede de distr</w:t>
      </w:r>
      <w:r w:rsidR="00183816">
        <w:rPr>
          <w:rFonts w:ascii="Bookman Old Style" w:hAnsi="Bookman Old Style" w:cs="Verdana,Italic"/>
          <w:iCs/>
          <w:sz w:val="24"/>
          <w:szCs w:val="24"/>
        </w:rPr>
        <w:t>ibuição, ligações domiciliares);</w:t>
      </w:r>
    </w:p>
    <w:p w:rsidR="00916404" w:rsidRPr="00C678FB" w:rsidRDefault="00183816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C678FB">
        <w:rPr>
          <w:rFonts w:ascii="Bookman Old Style" w:hAnsi="Bookman Old Style" w:cs="Verdana,Italic"/>
          <w:b/>
          <w:iCs/>
          <w:sz w:val="24"/>
          <w:szCs w:val="24"/>
        </w:rPr>
        <w:t>VI –</w:t>
      </w:r>
      <w:r w:rsidRPr="00C678FB">
        <w:rPr>
          <w:rFonts w:ascii="Bookman Old Style" w:hAnsi="Bookman Old Style" w:cs="Verdana,Italic"/>
          <w:iCs/>
          <w:sz w:val="24"/>
          <w:szCs w:val="24"/>
        </w:rPr>
        <w:t xml:space="preserve"> Construção de muro </w:t>
      </w:r>
      <w:r w:rsidR="006E3130" w:rsidRPr="00C678FB">
        <w:rPr>
          <w:rFonts w:ascii="Bookman Old Style" w:hAnsi="Bookman Old Style" w:cs="Verdana,Italic"/>
          <w:iCs/>
          <w:sz w:val="24"/>
          <w:szCs w:val="24"/>
        </w:rPr>
        <w:t>no entorno do</w:t>
      </w:r>
      <w:r w:rsidRPr="00C678FB">
        <w:rPr>
          <w:rFonts w:ascii="Bookman Old Style" w:hAnsi="Bookman Old Style" w:cs="Verdana,Italic"/>
          <w:iCs/>
          <w:sz w:val="24"/>
          <w:szCs w:val="24"/>
        </w:rPr>
        <w:t xml:space="preserve"> Condomínio.</w:t>
      </w:r>
      <w:r w:rsidR="00DB674B" w:rsidRPr="00C678FB">
        <w:rPr>
          <w:rFonts w:ascii="Bookman Old Style" w:hAnsi="Bookman Old Style" w:cs="Verdana,Italic"/>
          <w:iCs/>
          <w:sz w:val="24"/>
          <w:szCs w:val="24"/>
        </w:rPr>
        <w:t xml:space="preserve"> </w:t>
      </w:r>
    </w:p>
    <w:p w:rsidR="006E3130" w:rsidRPr="00D8729B" w:rsidRDefault="006E3130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Default="00D8729B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lastRenderedPageBreak/>
        <w:t xml:space="preserve">§ </w:t>
      </w:r>
      <w:r w:rsidR="00F157F2">
        <w:rPr>
          <w:rFonts w:ascii="Bookman Old Style" w:hAnsi="Bookman Old Style" w:cs="Verdana,BoldItalic"/>
          <w:b/>
          <w:bCs/>
          <w:iCs/>
          <w:sz w:val="24"/>
          <w:szCs w:val="24"/>
        </w:rPr>
        <w:t>3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>º</w:t>
      </w:r>
      <w:r w:rsidR="004B1C43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Pr="00D8729B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Consideram-se equipamentos comunitários, para efeito desta Lei:</w:t>
      </w:r>
      <w:r w:rsidR="00916404">
        <w:rPr>
          <w:rFonts w:ascii="Bookman Old Style" w:hAnsi="Bookman Old Style" w:cs="Verdana,Italic"/>
          <w:iCs/>
          <w:sz w:val="24"/>
          <w:szCs w:val="24"/>
        </w:rPr>
        <w:t xml:space="preserve"> </w:t>
      </w:r>
      <w:r w:rsidRPr="00D8729B">
        <w:rPr>
          <w:rFonts w:ascii="Bookman Old Style" w:hAnsi="Bookman Old Style" w:cs="Verdana,Italic"/>
          <w:iCs/>
          <w:sz w:val="24"/>
          <w:szCs w:val="24"/>
        </w:rPr>
        <w:t>recreação, esporte e lazer (playground, lixo</w:t>
      </w:r>
      <w:r w:rsidR="004B1C43">
        <w:rPr>
          <w:rFonts w:ascii="Bookman Old Style" w:hAnsi="Bookman Old Style" w:cs="Verdana,Italic"/>
          <w:iCs/>
          <w:sz w:val="24"/>
          <w:szCs w:val="24"/>
        </w:rPr>
        <w:t xml:space="preserve"> e</w:t>
      </w:r>
      <w:r w:rsidRPr="00D8729B">
        <w:rPr>
          <w:rFonts w:ascii="Bookman Old Style" w:hAnsi="Bookman Old Style" w:cs="Verdana,Italic"/>
          <w:iCs/>
          <w:sz w:val="24"/>
          <w:szCs w:val="24"/>
        </w:rPr>
        <w:t xml:space="preserve"> portão automatizado para entrada de veículos).</w:t>
      </w:r>
    </w:p>
    <w:p w:rsidR="00916404" w:rsidRPr="00D8729B" w:rsidRDefault="00916404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D8729B" w:rsidRPr="00D314D9" w:rsidRDefault="00183816" w:rsidP="00D314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Art. 7º. </w:t>
      </w:r>
      <w:r w:rsidR="00D8729B" w:rsidRPr="0065078F">
        <w:rPr>
          <w:rFonts w:ascii="Bookman Old Style" w:hAnsi="Bookman Old Style" w:cs="Verdana,Italic"/>
          <w:iCs/>
          <w:sz w:val="24"/>
          <w:szCs w:val="24"/>
        </w:rPr>
        <w:t xml:space="preserve">O Poder Executivo </w:t>
      </w:r>
      <w:proofErr w:type="gramStart"/>
      <w:r w:rsidR="00D8729B" w:rsidRPr="0065078F">
        <w:rPr>
          <w:rFonts w:ascii="Bookman Old Style" w:hAnsi="Bookman Old Style" w:cs="Verdana,Italic"/>
          <w:iCs/>
          <w:sz w:val="24"/>
          <w:szCs w:val="24"/>
        </w:rPr>
        <w:t>regulamentará</w:t>
      </w:r>
      <w:r w:rsidR="00D8729B" w:rsidRPr="00D314D9">
        <w:rPr>
          <w:rFonts w:ascii="Bookman Old Style" w:hAnsi="Bookman Old Style" w:cs="Verdana,Italic"/>
          <w:iCs/>
          <w:sz w:val="24"/>
          <w:szCs w:val="24"/>
        </w:rPr>
        <w:t>,</w:t>
      </w:r>
      <w:proofErr w:type="gramEnd"/>
      <w:r w:rsidR="00D8729B" w:rsidRPr="00D314D9">
        <w:rPr>
          <w:rFonts w:ascii="Bookman Old Style" w:hAnsi="Bookman Old Style" w:cs="Verdana,Italic"/>
          <w:iCs/>
          <w:sz w:val="24"/>
          <w:szCs w:val="24"/>
        </w:rPr>
        <w:t xml:space="preserve"> no que couber, a presente Lei.</w:t>
      </w:r>
    </w:p>
    <w:p w:rsidR="00916404" w:rsidRPr="00AA2E20" w:rsidRDefault="00916404" w:rsidP="00D8729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54352A" w:rsidRPr="008259B2" w:rsidRDefault="000A4A8F" w:rsidP="00D8729B">
      <w:pPr>
        <w:spacing w:after="0" w:line="360" w:lineRule="auto"/>
        <w:ind w:firstLine="709"/>
        <w:jc w:val="both"/>
        <w:rPr>
          <w:rFonts w:ascii="Bookman Old Style" w:hAnsi="Bookman Old Style" w:cs="Verdana,BoldItalic"/>
          <w:bCs/>
          <w:iCs/>
          <w:sz w:val="24"/>
          <w:szCs w:val="24"/>
        </w:rPr>
      </w:pPr>
      <w:r w:rsidRPr="00AA2E20">
        <w:rPr>
          <w:rFonts w:ascii="Bookman Old Style" w:hAnsi="Bookman Old Style" w:cs="Verdana,BoldItalic"/>
          <w:b/>
          <w:bCs/>
          <w:iCs/>
          <w:sz w:val="24"/>
          <w:szCs w:val="24"/>
        </w:rPr>
        <w:t>Art. 8</w:t>
      </w:r>
      <w:r w:rsidR="00D8729B" w:rsidRPr="00AA2E20">
        <w:rPr>
          <w:rFonts w:ascii="Bookman Old Style" w:hAnsi="Bookman Old Style" w:cs="Verdana,BoldItalic"/>
          <w:b/>
          <w:bCs/>
          <w:iCs/>
          <w:sz w:val="24"/>
          <w:szCs w:val="24"/>
        </w:rPr>
        <w:t>º</w:t>
      </w:r>
      <w:r w:rsidR="00183816" w:rsidRPr="00AA2E20">
        <w:rPr>
          <w:rFonts w:ascii="Bookman Old Style" w:hAnsi="Bookman Old Style" w:cs="Verdana,BoldItalic"/>
          <w:b/>
          <w:bCs/>
          <w:iCs/>
          <w:sz w:val="24"/>
          <w:szCs w:val="24"/>
        </w:rPr>
        <w:t>.</w:t>
      </w:r>
      <w:r w:rsidR="00D8729B" w:rsidRPr="00AA2E20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 </w:t>
      </w:r>
      <w:r w:rsidR="0054352A" w:rsidRPr="008259B2">
        <w:rPr>
          <w:rFonts w:ascii="Bookman Old Style" w:hAnsi="Bookman Old Style" w:cs="Verdana,BoldItalic"/>
          <w:bCs/>
          <w:iCs/>
          <w:sz w:val="24"/>
          <w:szCs w:val="24"/>
        </w:rPr>
        <w:t xml:space="preserve">Revoga-se a Lei Municipal n° </w:t>
      </w:r>
      <w:r w:rsidR="008259B2" w:rsidRPr="008259B2">
        <w:rPr>
          <w:rFonts w:ascii="Bookman Old Style" w:hAnsi="Bookman Old Style" w:cs="Verdana,BoldItalic"/>
          <w:bCs/>
          <w:iCs/>
          <w:sz w:val="24"/>
          <w:szCs w:val="24"/>
        </w:rPr>
        <w:t>3.410, de 16 de junho de 2015.</w:t>
      </w:r>
    </w:p>
    <w:p w:rsidR="0054352A" w:rsidRDefault="0054352A" w:rsidP="00D8729B">
      <w:pPr>
        <w:spacing w:after="0" w:line="360" w:lineRule="auto"/>
        <w:ind w:firstLine="709"/>
        <w:jc w:val="both"/>
        <w:rPr>
          <w:rFonts w:ascii="Bookman Old Style" w:hAnsi="Bookman Old Style" w:cs="Verdana,BoldItalic"/>
          <w:b/>
          <w:bCs/>
          <w:iCs/>
          <w:sz w:val="24"/>
          <w:szCs w:val="24"/>
        </w:rPr>
      </w:pPr>
    </w:p>
    <w:p w:rsidR="00D8729B" w:rsidRDefault="0054352A" w:rsidP="00D8729B">
      <w:pPr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AA2E20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Art. </w:t>
      </w:r>
      <w:r>
        <w:rPr>
          <w:rFonts w:ascii="Bookman Old Style" w:hAnsi="Bookman Old Style" w:cs="Verdana,BoldItalic"/>
          <w:b/>
          <w:bCs/>
          <w:iCs/>
          <w:sz w:val="24"/>
          <w:szCs w:val="24"/>
        </w:rPr>
        <w:t>9</w:t>
      </w:r>
      <w:r w:rsidRPr="00AA2E20">
        <w:rPr>
          <w:rFonts w:ascii="Bookman Old Style" w:hAnsi="Bookman Old Style" w:cs="Verdana,BoldItalic"/>
          <w:b/>
          <w:bCs/>
          <w:iCs/>
          <w:sz w:val="24"/>
          <w:szCs w:val="24"/>
        </w:rPr>
        <w:t xml:space="preserve">º. </w:t>
      </w:r>
      <w:r w:rsidR="00D8729B" w:rsidRPr="00AA2E20">
        <w:rPr>
          <w:rFonts w:ascii="Bookman Old Style" w:hAnsi="Bookman Old Style" w:cs="Verdana,Italic"/>
          <w:iCs/>
          <w:sz w:val="24"/>
          <w:szCs w:val="24"/>
        </w:rPr>
        <w:t>Esta Lei entra em vigor na data de sua publicação.</w:t>
      </w:r>
    </w:p>
    <w:p w:rsidR="000924A2" w:rsidRPr="00AA2E20" w:rsidRDefault="000924A2" w:rsidP="00D8729B">
      <w:pPr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AA2E20" w:rsidRPr="00AA2E20" w:rsidRDefault="00AA2E20" w:rsidP="00D8729B">
      <w:pPr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p w:rsidR="00AA2E20" w:rsidRPr="00AA2E20" w:rsidRDefault="00AA2E20" w:rsidP="00AA2E20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AA2E20">
        <w:rPr>
          <w:rFonts w:ascii="Bookman Old Style" w:hAnsi="Bookman Old Style"/>
          <w:sz w:val="24"/>
          <w:szCs w:val="24"/>
        </w:rPr>
        <w:t xml:space="preserve">Gabinete do Prefeito Municipal de Constantina, </w:t>
      </w:r>
      <w:r w:rsidR="000924A2">
        <w:rPr>
          <w:rFonts w:ascii="Bookman Old Style" w:hAnsi="Bookman Old Style"/>
          <w:sz w:val="24"/>
          <w:szCs w:val="24"/>
        </w:rPr>
        <w:t>02</w:t>
      </w:r>
      <w:r w:rsidRPr="00AA2E20">
        <w:rPr>
          <w:rFonts w:ascii="Bookman Old Style" w:hAnsi="Bookman Old Style"/>
          <w:sz w:val="24"/>
          <w:szCs w:val="24"/>
        </w:rPr>
        <w:t xml:space="preserve"> de </w:t>
      </w:r>
      <w:r w:rsidR="000924A2">
        <w:rPr>
          <w:rFonts w:ascii="Bookman Old Style" w:hAnsi="Bookman Old Style"/>
          <w:sz w:val="24"/>
          <w:szCs w:val="24"/>
        </w:rPr>
        <w:t>junho</w:t>
      </w:r>
      <w:r w:rsidRPr="00AA2E20">
        <w:rPr>
          <w:rFonts w:ascii="Bookman Old Style" w:hAnsi="Bookman Old Style"/>
          <w:sz w:val="24"/>
          <w:szCs w:val="24"/>
        </w:rPr>
        <w:t xml:space="preserve"> de 2016.</w:t>
      </w:r>
    </w:p>
    <w:p w:rsidR="00AA2E20" w:rsidRPr="00AA2E20" w:rsidRDefault="00AA2E20" w:rsidP="00AA2E2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2E20" w:rsidRPr="00AA2E20" w:rsidRDefault="00AA2E20" w:rsidP="00AA2E20">
      <w:pPr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</w:p>
    <w:p w:rsidR="00AA2E20" w:rsidRPr="00AA2E20" w:rsidRDefault="00AA2E20" w:rsidP="00AA2E20">
      <w:pPr>
        <w:spacing w:after="0" w:line="240" w:lineRule="auto"/>
        <w:jc w:val="both"/>
        <w:rPr>
          <w:rFonts w:ascii="Bookman Old Style" w:hAnsi="Bookman Old Style"/>
          <w:b/>
          <w:bCs/>
          <w:sz w:val="24"/>
          <w:szCs w:val="24"/>
        </w:rPr>
      </w:pPr>
    </w:p>
    <w:p w:rsidR="00AA2E20" w:rsidRPr="00AA2E20" w:rsidRDefault="00AA2E20" w:rsidP="00AA2E20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A2E20">
        <w:rPr>
          <w:rFonts w:ascii="Bookman Old Style" w:hAnsi="Bookman Old Style"/>
          <w:b/>
          <w:bCs/>
          <w:sz w:val="24"/>
          <w:szCs w:val="24"/>
        </w:rPr>
        <w:t>Leomar José Behm</w:t>
      </w:r>
    </w:p>
    <w:p w:rsidR="00AA2E20" w:rsidRDefault="00AA2E20" w:rsidP="00AA2E20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r w:rsidRPr="00AA2E20">
        <w:rPr>
          <w:rFonts w:ascii="Bookman Old Style" w:hAnsi="Bookman Old Style"/>
          <w:sz w:val="24"/>
          <w:szCs w:val="24"/>
        </w:rPr>
        <w:t>Prefeito Municipal</w:t>
      </w:r>
    </w:p>
    <w:p w:rsidR="00AA2E20" w:rsidRPr="000924A2" w:rsidRDefault="00AA2E20">
      <w:pPr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br w:type="page"/>
      </w:r>
    </w:p>
    <w:p w:rsidR="00AA2E20" w:rsidRPr="000924A2" w:rsidRDefault="00AA2E20" w:rsidP="00AA2E20">
      <w:pPr>
        <w:pStyle w:val="Ttulo6"/>
        <w:spacing w:line="240" w:lineRule="auto"/>
        <w:ind w:firstLine="0"/>
        <w:jc w:val="center"/>
        <w:rPr>
          <w:rFonts w:ascii="Bookman Old Style" w:hAnsi="Bookman Old Style"/>
          <w:sz w:val="24"/>
        </w:rPr>
      </w:pPr>
      <w:r w:rsidRPr="000924A2">
        <w:rPr>
          <w:rFonts w:ascii="Bookman Old Style" w:hAnsi="Bookman Old Style"/>
          <w:sz w:val="24"/>
        </w:rPr>
        <w:lastRenderedPageBreak/>
        <w:t>Exposição de Motivos</w:t>
      </w:r>
    </w:p>
    <w:p w:rsidR="00AA2E20" w:rsidRPr="000924A2" w:rsidRDefault="00AA2E20" w:rsidP="00AA2E20">
      <w:pPr>
        <w:pStyle w:val="Corpodetexto"/>
        <w:spacing w:line="240" w:lineRule="auto"/>
        <w:rPr>
          <w:rFonts w:ascii="Bookman Old Style" w:hAnsi="Bookman Old Style"/>
          <w:sz w:val="24"/>
        </w:rPr>
      </w:pPr>
      <w:r w:rsidRPr="000924A2">
        <w:rPr>
          <w:rFonts w:ascii="Bookman Old Style" w:hAnsi="Bookman Old Style"/>
          <w:sz w:val="24"/>
        </w:rPr>
        <w:t>Projeto de Lei n°. 033/2016.</w:t>
      </w:r>
    </w:p>
    <w:p w:rsidR="00AA2E20" w:rsidRPr="000924A2" w:rsidRDefault="00AA2E20" w:rsidP="000924A2">
      <w:pPr>
        <w:pStyle w:val="Corpodetexto"/>
        <w:jc w:val="both"/>
        <w:rPr>
          <w:rFonts w:ascii="Bookman Old Style" w:hAnsi="Bookman Old Style"/>
          <w:b w:val="0"/>
          <w:bCs w:val="0"/>
          <w:sz w:val="24"/>
        </w:rPr>
      </w:pPr>
    </w:p>
    <w:p w:rsidR="00AA2E20" w:rsidRPr="000924A2" w:rsidRDefault="00AA2E20" w:rsidP="000924A2">
      <w:pPr>
        <w:pStyle w:val="Corpodetexto"/>
        <w:jc w:val="both"/>
        <w:rPr>
          <w:rFonts w:ascii="Bookman Old Style" w:hAnsi="Bookman Old Style"/>
          <w:b w:val="0"/>
          <w:bCs w:val="0"/>
          <w:sz w:val="24"/>
        </w:rPr>
      </w:pPr>
    </w:p>
    <w:p w:rsidR="00AA2E20" w:rsidRPr="000924A2" w:rsidRDefault="00AA2E20" w:rsidP="00AA2E20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0924A2">
        <w:rPr>
          <w:rFonts w:ascii="Bookman Old Style" w:hAnsi="Bookman Old Style"/>
          <w:b/>
          <w:sz w:val="24"/>
          <w:szCs w:val="24"/>
        </w:rPr>
        <w:t>Excelentíssimo Senhor Presidente,</w:t>
      </w:r>
    </w:p>
    <w:p w:rsidR="00AA2E20" w:rsidRPr="000924A2" w:rsidRDefault="00AA2E20" w:rsidP="00AA2E20">
      <w:pPr>
        <w:spacing w:after="0" w:line="240" w:lineRule="auto"/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0924A2">
        <w:rPr>
          <w:rFonts w:ascii="Bookman Old Style" w:hAnsi="Bookman Old Style"/>
          <w:b/>
          <w:sz w:val="24"/>
          <w:szCs w:val="24"/>
        </w:rPr>
        <w:t>Senhores Vereadores:</w:t>
      </w:r>
    </w:p>
    <w:p w:rsidR="00AA2E20" w:rsidRPr="000924A2" w:rsidRDefault="00AA2E20" w:rsidP="000924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A2E20" w:rsidRPr="000924A2" w:rsidRDefault="00AA2E20" w:rsidP="000924A2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AA2E20" w:rsidRPr="000924A2" w:rsidRDefault="00AA2E20" w:rsidP="00AA2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0924A2">
        <w:rPr>
          <w:rFonts w:ascii="Bookman Old Style" w:hAnsi="Bookman Old Style"/>
          <w:sz w:val="24"/>
          <w:szCs w:val="24"/>
        </w:rPr>
        <w:t>Encaminhamos a esta Casa Legislativa o Projeto de Lei nº. 033/2016, que</w:t>
      </w:r>
      <w:r w:rsidRPr="000924A2">
        <w:rPr>
          <w:rFonts w:ascii="Bookman Old Style" w:hAnsi="Bookman Old Style"/>
          <w:bCs/>
          <w:iCs/>
          <w:sz w:val="24"/>
          <w:szCs w:val="24"/>
        </w:rPr>
        <w:t xml:space="preserve"> </w:t>
      </w:r>
      <w:r w:rsidRPr="000924A2">
        <w:rPr>
          <w:rFonts w:ascii="Bookman Old Style" w:hAnsi="Bookman Old Style" w:cs="Verdana,BoldItalic"/>
          <w:bCs/>
          <w:iCs/>
          <w:sz w:val="24"/>
          <w:szCs w:val="24"/>
        </w:rPr>
        <w:t xml:space="preserve">aprova </w:t>
      </w:r>
      <w:r w:rsidRPr="000924A2">
        <w:rPr>
          <w:rFonts w:ascii="Bookman Old Style" w:hAnsi="Bookman Old Style" w:cs="Verdana,Italic"/>
          <w:iCs/>
          <w:sz w:val="24"/>
          <w:szCs w:val="24"/>
        </w:rPr>
        <w:t xml:space="preserve">a execução do Programa Municipal de Habitação no </w:t>
      </w:r>
      <w:r w:rsidRPr="000924A2">
        <w:rPr>
          <w:rFonts w:ascii="Bookman Old Style" w:hAnsi="Bookman Old Style" w:cs="Verdana,BoldItalic"/>
          <w:bCs/>
          <w:iCs/>
          <w:sz w:val="24"/>
          <w:szCs w:val="24"/>
        </w:rPr>
        <w:t xml:space="preserve">Condomínio Residencial </w:t>
      </w:r>
      <w:r w:rsidR="000924A2">
        <w:rPr>
          <w:rFonts w:ascii="Bookman Old Style" w:hAnsi="Bookman Old Style" w:cs="Verdana,BoldItalic"/>
          <w:bCs/>
          <w:iCs/>
          <w:sz w:val="24"/>
          <w:szCs w:val="24"/>
        </w:rPr>
        <w:t>Pilares</w:t>
      </w:r>
      <w:r w:rsidRPr="000924A2">
        <w:rPr>
          <w:rFonts w:ascii="Bookman Old Style" w:hAnsi="Bookman Old Style" w:cs="Verdana,BoldItalic"/>
          <w:bCs/>
          <w:iCs/>
          <w:sz w:val="24"/>
          <w:szCs w:val="24"/>
        </w:rPr>
        <w:t xml:space="preserve"> </w:t>
      </w:r>
      <w:r w:rsidRPr="000924A2">
        <w:rPr>
          <w:rFonts w:ascii="Bookman Old Style" w:hAnsi="Bookman Old Style" w:cs="Verdana,Italic"/>
          <w:iCs/>
          <w:sz w:val="24"/>
          <w:szCs w:val="24"/>
        </w:rPr>
        <w:t>e dá outras providências.</w:t>
      </w:r>
    </w:p>
    <w:p w:rsidR="00DB36CB" w:rsidRPr="000924A2" w:rsidRDefault="00DB36CB" w:rsidP="00AA2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0924A2">
        <w:rPr>
          <w:rFonts w:ascii="Bookman Old Style" w:hAnsi="Bookman Old Style" w:cs="Verdana,Italic"/>
          <w:iCs/>
          <w:sz w:val="24"/>
          <w:szCs w:val="24"/>
        </w:rPr>
        <w:t>Nobres Vereadores, através do presente</w:t>
      </w:r>
      <w:r w:rsidR="0091084A" w:rsidRPr="000924A2">
        <w:rPr>
          <w:rFonts w:ascii="Bookman Old Style" w:hAnsi="Bookman Old Style" w:cs="Verdana,Italic"/>
          <w:iCs/>
          <w:sz w:val="24"/>
          <w:szCs w:val="24"/>
        </w:rPr>
        <w:t>,</w:t>
      </w:r>
      <w:r w:rsidR="00177908" w:rsidRPr="000924A2">
        <w:rPr>
          <w:rFonts w:ascii="Bookman Old Style" w:hAnsi="Bookman Old Style" w:cs="Verdana,Italic"/>
          <w:iCs/>
          <w:sz w:val="24"/>
          <w:szCs w:val="24"/>
        </w:rPr>
        <w:t xml:space="preserve"> solicitamos autorização legislativa para que o Município de Constantina possa promover a execução de </w:t>
      </w:r>
      <w:r w:rsidR="00EF63AB" w:rsidRPr="000924A2">
        <w:rPr>
          <w:rFonts w:ascii="Bookman Old Style" w:hAnsi="Bookman Old Style" w:cs="Verdana,Italic"/>
          <w:iCs/>
          <w:sz w:val="24"/>
          <w:szCs w:val="24"/>
        </w:rPr>
        <w:t>Programa Municipal de Habitação, possibilitando o direito à moradia para população de baixa renda.</w:t>
      </w:r>
    </w:p>
    <w:p w:rsidR="00AA2E20" w:rsidRPr="000924A2" w:rsidRDefault="008C1305" w:rsidP="008C130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0924A2">
        <w:rPr>
          <w:rFonts w:ascii="Bookman Old Style" w:hAnsi="Bookman Old Style" w:cs="Verdana,Italic"/>
          <w:iCs/>
          <w:sz w:val="24"/>
          <w:szCs w:val="24"/>
        </w:rPr>
        <w:t>Para tanto, será executada a obra d</w:t>
      </w:r>
      <w:r w:rsidR="005801F1" w:rsidRPr="000924A2">
        <w:rPr>
          <w:rFonts w:ascii="Bookman Old Style" w:hAnsi="Bookman Old Style" w:cs="Verdana,Italic"/>
          <w:iCs/>
          <w:sz w:val="24"/>
          <w:szCs w:val="24"/>
        </w:rPr>
        <w:t>o</w:t>
      </w:r>
      <w:r w:rsidRPr="000924A2">
        <w:rPr>
          <w:rFonts w:ascii="Bookman Old Style" w:hAnsi="Bookman Old Style" w:cs="Verdana,Italic"/>
          <w:iCs/>
          <w:sz w:val="24"/>
          <w:szCs w:val="24"/>
        </w:rPr>
        <w:t xml:space="preserve"> Condomínio Residencial </w:t>
      </w:r>
      <w:r w:rsidR="000924A2">
        <w:rPr>
          <w:rFonts w:ascii="Bookman Old Style" w:hAnsi="Bookman Old Style" w:cs="Verdana,Italic"/>
          <w:iCs/>
          <w:sz w:val="24"/>
          <w:szCs w:val="24"/>
        </w:rPr>
        <w:t>Pilares</w:t>
      </w:r>
      <w:r w:rsidRPr="000924A2">
        <w:rPr>
          <w:rFonts w:ascii="Bookman Old Style" w:hAnsi="Bookman Old Style" w:cs="Verdana,Italic"/>
          <w:iCs/>
          <w:sz w:val="24"/>
          <w:szCs w:val="24"/>
        </w:rPr>
        <w:t xml:space="preserve">, com uma área de 1.830,72m², sob a matrícula nº 10.111, onde serão construídos 02 blocos de apartamentos com 04 pavimentos, sendo 04 unidades por andar, </w:t>
      </w:r>
      <w:r w:rsidR="008259B2" w:rsidRPr="000924A2">
        <w:rPr>
          <w:rFonts w:ascii="Bookman Old Style" w:hAnsi="Bookman Old Style" w:cs="Verdana,Italic"/>
          <w:iCs/>
          <w:sz w:val="24"/>
          <w:szCs w:val="24"/>
        </w:rPr>
        <w:t xml:space="preserve">subsistindo 16 apartamentos por blocos, </w:t>
      </w:r>
      <w:r w:rsidRPr="000924A2">
        <w:rPr>
          <w:rFonts w:ascii="Bookman Old Style" w:hAnsi="Bookman Old Style" w:cs="Verdana,Italic"/>
          <w:iCs/>
          <w:sz w:val="24"/>
          <w:szCs w:val="24"/>
        </w:rPr>
        <w:t>totalizando 32 apartamentos.</w:t>
      </w:r>
    </w:p>
    <w:p w:rsidR="008259B2" w:rsidRPr="000924A2" w:rsidRDefault="00B974D5" w:rsidP="00580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0924A2">
        <w:rPr>
          <w:rFonts w:ascii="Bookman Old Style" w:hAnsi="Bookman Old Style" w:cs="Verdana,Italic"/>
          <w:iCs/>
          <w:sz w:val="24"/>
          <w:szCs w:val="24"/>
        </w:rPr>
        <w:t xml:space="preserve">As inscrições, seleção e a classificação dos candidatos serão processadas em conformidade com o art. 21 da Lei Municipal n° 1.933/2003, ou seja, por critérios estabelecidos por meio de Decreto Municipal, </w:t>
      </w:r>
      <w:r w:rsidR="005801F1" w:rsidRPr="000924A2">
        <w:rPr>
          <w:rFonts w:ascii="Bookman Old Style" w:hAnsi="Bookman Old Style" w:cs="Verdana,Italic"/>
          <w:iCs/>
          <w:sz w:val="24"/>
          <w:szCs w:val="24"/>
        </w:rPr>
        <w:t xml:space="preserve">em conformidade com o Programa Minha Casa Minha Vida, </w:t>
      </w:r>
      <w:r w:rsidRPr="000924A2">
        <w:rPr>
          <w:rFonts w:ascii="Bookman Old Style" w:hAnsi="Bookman Old Style" w:cs="Verdana,Italic"/>
          <w:iCs/>
          <w:sz w:val="24"/>
          <w:szCs w:val="24"/>
        </w:rPr>
        <w:t>e posteriormente</w:t>
      </w:r>
      <w:r w:rsidR="005801F1" w:rsidRPr="000924A2">
        <w:rPr>
          <w:rFonts w:ascii="Bookman Old Style" w:hAnsi="Bookman Old Style" w:cs="Verdana,Italic"/>
          <w:iCs/>
          <w:sz w:val="24"/>
          <w:szCs w:val="24"/>
        </w:rPr>
        <w:t xml:space="preserve"> publicados </w:t>
      </w:r>
      <w:r w:rsidR="008259B2" w:rsidRPr="000924A2">
        <w:rPr>
          <w:rFonts w:ascii="Bookman Old Style" w:hAnsi="Bookman Old Style" w:cs="Verdana,Italic"/>
          <w:iCs/>
          <w:sz w:val="24"/>
          <w:szCs w:val="24"/>
        </w:rPr>
        <w:t>através</w:t>
      </w:r>
      <w:r w:rsidR="005801F1" w:rsidRPr="000924A2">
        <w:rPr>
          <w:rFonts w:ascii="Bookman Old Style" w:hAnsi="Bookman Old Style" w:cs="Verdana,Italic"/>
          <w:iCs/>
          <w:sz w:val="24"/>
          <w:szCs w:val="24"/>
        </w:rPr>
        <w:t xml:space="preserve"> de </w:t>
      </w:r>
      <w:r w:rsidRPr="000924A2">
        <w:rPr>
          <w:rFonts w:ascii="Bookman Old Style" w:hAnsi="Bookman Old Style" w:cs="Verdana,Italic"/>
          <w:iCs/>
          <w:sz w:val="24"/>
          <w:szCs w:val="24"/>
        </w:rPr>
        <w:t>Edital</w:t>
      </w:r>
      <w:r w:rsidR="005801F1" w:rsidRPr="000924A2">
        <w:rPr>
          <w:rFonts w:ascii="Bookman Old Style" w:hAnsi="Bookman Old Style" w:cs="Verdana,Italic"/>
          <w:iCs/>
          <w:sz w:val="24"/>
          <w:szCs w:val="24"/>
        </w:rPr>
        <w:t>.</w:t>
      </w:r>
    </w:p>
    <w:p w:rsidR="00B974D5" w:rsidRPr="000924A2" w:rsidRDefault="008259B2" w:rsidP="005801F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  <w:r w:rsidRPr="000924A2">
        <w:rPr>
          <w:rFonts w:ascii="Bookman Old Style" w:hAnsi="Bookman Old Style" w:cs="Verdana,Italic"/>
          <w:iCs/>
          <w:sz w:val="24"/>
          <w:szCs w:val="24"/>
        </w:rPr>
        <w:t xml:space="preserve">Por fim, informamos a necessidade de revogação da Lei Municipal n° 3.410/2015, em virtude de </w:t>
      </w:r>
      <w:r w:rsidR="005D23D0" w:rsidRPr="000924A2">
        <w:rPr>
          <w:rFonts w:ascii="Bookman Old Style" w:hAnsi="Bookman Old Style" w:cs="Verdana,Italic"/>
          <w:iCs/>
          <w:sz w:val="24"/>
          <w:szCs w:val="24"/>
        </w:rPr>
        <w:t>adaptação das normas atuais do Programa.</w:t>
      </w:r>
    </w:p>
    <w:p w:rsidR="008259B2" w:rsidRPr="000924A2" w:rsidRDefault="008259B2" w:rsidP="005801F1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sz w:val="24"/>
          <w:szCs w:val="24"/>
        </w:rPr>
      </w:pPr>
    </w:p>
    <w:p w:rsidR="005801F1" w:rsidRPr="000924A2" w:rsidRDefault="005801F1" w:rsidP="005801F1">
      <w:pPr>
        <w:pStyle w:val="Recuodecorpodetexto"/>
        <w:spacing w:after="0" w:line="360" w:lineRule="auto"/>
        <w:ind w:left="0" w:firstLine="709"/>
        <w:jc w:val="both"/>
        <w:rPr>
          <w:rFonts w:ascii="Bookman Old Style" w:hAnsi="Bookman Old Style"/>
          <w:b/>
          <w:sz w:val="24"/>
          <w:szCs w:val="24"/>
        </w:rPr>
      </w:pPr>
      <w:r w:rsidRPr="000924A2">
        <w:rPr>
          <w:rFonts w:ascii="Bookman Old Style" w:hAnsi="Bookman Old Style"/>
          <w:sz w:val="24"/>
          <w:szCs w:val="24"/>
        </w:rPr>
        <w:lastRenderedPageBreak/>
        <w:t>Face ao exposto, contamos com a colaboração de Vossas Excelências, na aprova</w:t>
      </w:r>
      <w:r w:rsidR="005B77F4" w:rsidRPr="000924A2">
        <w:rPr>
          <w:rFonts w:ascii="Bookman Old Style" w:hAnsi="Bookman Old Style"/>
          <w:sz w:val="24"/>
          <w:szCs w:val="24"/>
        </w:rPr>
        <w:t xml:space="preserve">ção do referido Projeto de Lei, </w:t>
      </w:r>
      <w:r w:rsidR="005B77F4" w:rsidRPr="000924A2">
        <w:rPr>
          <w:rFonts w:ascii="Bookman Old Style" w:hAnsi="Bookman Old Style"/>
          <w:b/>
          <w:sz w:val="24"/>
          <w:szCs w:val="24"/>
        </w:rPr>
        <w:t>em regime de urgência.</w:t>
      </w:r>
    </w:p>
    <w:p w:rsidR="005801F1" w:rsidRDefault="005801F1" w:rsidP="005801F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0924A2" w:rsidRPr="000924A2" w:rsidRDefault="000924A2" w:rsidP="005801F1">
      <w:pPr>
        <w:spacing w:after="0" w:line="24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5801F1" w:rsidRPr="000924A2" w:rsidRDefault="005801F1" w:rsidP="005801F1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0924A2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0924A2" w:rsidRPr="000924A2">
        <w:rPr>
          <w:rFonts w:ascii="Bookman Old Style" w:hAnsi="Bookman Old Style"/>
          <w:sz w:val="24"/>
          <w:szCs w:val="24"/>
        </w:rPr>
        <w:t>02</w:t>
      </w:r>
      <w:r w:rsidR="00BF3AB0" w:rsidRPr="000924A2">
        <w:rPr>
          <w:rFonts w:ascii="Bookman Old Style" w:hAnsi="Bookman Old Style"/>
          <w:sz w:val="24"/>
          <w:szCs w:val="24"/>
        </w:rPr>
        <w:t xml:space="preserve"> </w:t>
      </w:r>
      <w:r w:rsidRPr="000924A2">
        <w:rPr>
          <w:rFonts w:ascii="Bookman Old Style" w:hAnsi="Bookman Old Style"/>
          <w:sz w:val="24"/>
          <w:szCs w:val="24"/>
        </w:rPr>
        <w:t xml:space="preserve">de </w:t>
      </w:r>
      <w:r w:rsidR="000924A2" w:rsidRPr="000924A2">
        <w:rPr>
          <w:rFonts w:ascii="Bookman Old Style" w:hAnsi="Bookman Old Style"/>
          <w:sz w:val="24"/>
          <w:szCs w:val="24"/>
        </w:rPr>
        <w:t>junho</w:t>
      </w:r>
      <w:r w:rsidRPr="000924A2">
        <w:rPr>
          <w:rFonts w:ascii="Bookman Old Style" w:hAnsi="Bookman Old Style"/>
          <w:sz w:val="24"/>
          <w:szCs w:val="24"/>
        </w:rPr>
        <w:t xml:space="preserve"> de 2016. </w:t>
      </w:r>
      <w:r w:rsidRPr="000924A2">
        <w:rPr>
          <w:rFonts w:ascii="Bookman Old Style" w:hAnsi="Bookman Old Style"/>
          <w:bCs/>
          <w:sz w:val="24"/>
          <w:szCs w:val="24"/>
        </w:rPr>
        <w:t xml:space="preserve">                                  </w:t>
      </w:r>
      <w:r w:rsidRPr="000924A2">
        <w:rPr>
          <w:rFonts w:ascii="Bookman Old Style" w:hAnsi="Bookman Old Style"/>
          <w:bCs/>
          <w:sz w:val="24"/>
          <w:szCs w:val="24"/>
        </w:rPr>
        <w:tab/>
      </w:r>
    </w:p>
    <w:p w:rsidR="005801F1" w:rsidRPr="000924A2" w:rsidRDefault="005801F1" w:rsidP="005801F1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5801F1" w:rsidRPr="000924A2" w:rsidRDefault="005801F1" w:rsidP="005801F1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</w:p>
    <w:p w:rsidR="005801F1" w:rsidRPr="000924A2" w:rsidRDefault="005801F1" w:rsidP="005801F1">
      <w:pPr>
        <w:spacing w:after="0" w:line="240" w:lineRule="auto"/>
        <w:jc w:val="center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801F1" w:rsidRPr="000924A2" w:rsidRDefault="005801F1" w:rsidP="005801F1">
      <w:pPr>
        <w:pStyle w:val="Ttulo5"/>
        <w:spacing w:before="0" w:line="240" w:lineRule="auto"/>
        <w:jc w:val="center"/>
        <w:rPr>
          <w:rFonts w:ascii="Bookman Old Style" w:hAnsi="Bookman Old Style"/>
          <w:b/>
          <w:bCs/>
          <w:i/>
          <w:iCs/>
          <w:color w:val="auto"/>
          <w:sz w:val="24"/>
          <w:szCs w:val="24"/>
        </w:rPr>
      </w:pPr>
      <w:r w:rsidRPr="000924A2">
        <w:rPr>
          <w:rFonts w:ascii="Bookman Old Style" w:hAnsi="Bookman Old Style"/>
          <w:b/>
          <w:bCs/>
          <w:color w:val="auto"/>
          <w:sz w:val="24"/>
          <w:szCs w:val="24"/>
        </w:rPr>
        <w:t>Leomar José Behm</w:t>
      </w:r>
    </w:p>
    <w:p w:rsidR="005801F1" w:rsidRPr="000924A2" w:rsidRDefault="005801F1" w:rsidP="005801F1">
      <w:pPr>
        <w:pStyle w:val="Ttulo1"/>
        <w:spacing w:before="0" w:line="240" w:lineRule="auto"/>
        <w:jc w:val="center"/>
        <w:rPr>
          <w:rFonts w:ascii="Bookman Old Style" w:hAnsi="Bookman Old Style"/>
          <w:b w:val="0"/>
          <w:bCs w:val="0"/>
          <w:color w:val="auto"/>
          <w:sz w:val="24"/>
          <w:szCs w:val="24"/>
        </w:rPr>
      </w:pPr>
      <w:r w:rsidRPr="000924A2">
        <w:rPr>
          <w:rFonts w:ascii="Bookman Old Style" w:hAnsi="Bookman Old Style"/>
          <w:b w:val="0"/>
          <w:bCs w:val="0"/>
          <w:color w:val="auto"/>
          <w:sz w:val="24"/>
          <w:szCs w:val="24"/>
        </w:rPr>
        <w:t>Prefeito Municipal</w:t>
      </w:r>
    </w:p>
    <w:p w:rsidR="005801F1" w:rsidRDefault="005801F1" w:rsidP="00B974D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Bookman Old Style" w:hAnsi="Bookman Old Style" w:cs="Verdana,Italic"/>
          <w:iCs/>
          <w:sz w:val="24"/>
          <w:szCs w:val="24"/>
        </w:rPr>
      </w:pPr>
    </w:p>
    <w:sectPr w:rsidR="005801F1" w:rsidSect="00C24D59">
      <w:pgSz w:w="11906" w:h="16838"/>
      <w:pgMar w:top="2552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50A5"/>
    <w:multiLevelType w:val="hybridMultilevel"/>
    <w:tmpl w:val="39A27622"/>
    <w:lvl w:ilvl="0" w:tplc="141E27F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29B"/>
    <w:rsid w:val="000443D1"/>
    <w:rsid w:val="000924A2"/>
    <w:rsid w:val="000A4A8F"/>
    <w:rsid w:val="00133658"/>
    <w:rsid w:val="00177908"/>
    <w:rsid w:val="00183816"/>
    <w:rsid w:val="001B4012"/>
    <w:rsid w:val="00247F6C"/>
    <w:rsid w:val="002525C9"/>
    <w:rsid w:val="003337A9"/>
    <w:rsid w:val="004159D4"/>
    <w:rsid w:val="0047050E"/>
    <w:rsid w:val="004B1C43"/>
    <w:rsid w:val="00540BE7"/>
    <w:rsid w:val="0054352A"/>
    <w:rsid w:val="005801F1"/>
    <w:rsid w:val="005B77F4"/>
    <w:rsid w:val="005D23D0"/>
    <w:rsid w:val="005F1DD1"/>
    <w:rsid w:val="0065078F"/>
    <w:rsid w:val="006E3130"/>
    <w:rsid w:val="007057C5"/>
    <w:rsid w:val="0079406C"/>
    <w:rsid w:val="007A7834"/>
    <w:rsid w:val="00825475"/>
    <w:rsid w:val="008259B2"/>
    <w:rsid w:val="00892E14"/>
    <w:rsid w:val="008C1305"/>
    <w:rsid w:val="0091084A"/>
    <w:rsid w:val="00916404"/>
    <w:rsid w:val="0093796F"/>
    <w:rsid w:val="00951992"/>
    <w:rsid w:val="009B291C"/>
    <w:rsid w:val="009B3F65"/>
    <w:rsid w:val="00A41A59"/>
    <w:rsid w:val="00AA2E20"/>
    <w:rsid w:val="00B23D5B"/>
    <w:rsid w:val="00B42D8C"/>
    <w:rsid w:val="00B974D5"/>
    <w:rsid w:val="00B976E7"/>
    <w:rsid w:val="00BF3341"/>
    <w:rsid w:val="00BF3AB0"/>
    <w:rsid w:val="00C24D59"/>
    <w:rsid w:val="00C311E3"/>
    <w:rsid w:val="00C678FB"/>
    <w:rsid w:val="00D314D9"/>
    <w:rsid w:val="00D8729B"/>
    <w:rsid w:val="00DB36CB"/>
    <w:rsid w:val="00DB674B"/>
    <w:rsid w:val="00ED72CE"/>
    <w:rsid w:val="00EF63AB"/>
    <w:rsid w:val="00F1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801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1F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A2E20"/>
    <w:pPr>
      <w:keepNext/>
      <w:spacing w:after="0" w:line="360" w:lineRule="auto"/>
      <w:ind w:firstLine="2130"/>
      <w:jc w:val="both"/>
      <w:outlineLvl w:val="5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AA2E20"/>
    <w:pPr>
      <w:spacing w:after="0" w:line="360" w:lineRule="auto"/>
      <w:jc w:val="center"/>
    </w:pPr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A2E20"/>
    <w:rPr>
      <w:rFonts w:ascii="Verdana" w:eastAsia="Times New Roman" w:hAnsi="Verdana" w:cs="Times New Roman"/>
      <w:b/>
      <w:bCs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801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1F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01F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01F1"/>
  </w:style>
  <w:style w:type="paragraph" w:styleId="Corpodetexto2">
    <w:name w:val="Body Text 2"/>
    <w:basedOn w:val="Normal"/>
    <w:link w:val="Corpodetexto2Char"/>
    <w:rsid w:val="005801F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5801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525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5BDC-BF7D-4E09-ACB4-4AC89890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6</Pages>
  <Words>950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pc01</cp:lastModifiedBy>
  <cp:revision>37</cp:revision>
  <cp:lastPrinted>2016-06-02T11:04:00Z</cp:lastPrinted>
  <dcterms:created xsi:type="dcterms:W3CDTF">2016-04-08T18:41:00Z</dcterms:created>
  <dcterms:modified xsi:type="dcterms:W3CDTF">2016-06-02T11:04:00Z</dcterms:modified>
</cp:coreProperties>
</file>