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FA3772" w:rsidRDefault="004F3A38" w:rsidP="00FA3772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PROJETO DE LEI Nº. </w:t>
      </w:r>
      <w:r w:rsidR="005E0368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>0</w:t>
      </w:r>
      <w:r w:rsidR="00CF675F">
        <w:rPr>
          <w:rFonts w:ascii="Bookman Old Style" w:hAnsi="Bookman Old Style" w:cs="Arial"/>
          <w:b/>
          <w:bCs/>
          <w:color w:val="000000"/>
          <w:sz w:val="24"/>
          <w:szCs w:val="24"/>
        </w:rPr>
        <w:t>11</w:t>
      </w:r>
      <w:r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5E0368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>1</w:t>
      </w:r>
      <w:r w:rsidR="00A44290">
        <w:rPr>
          <w:rFonts w:ascii="Bookman Old Style" w:hAnsi="Bookman Old Style" w:cs="Arial"/>
          <w:b/>
          <w:bCs/>
          <w:color w:val="000000"/>
          <w:sz w:val="24"/>
          <w:szCs w:val="24"/>
        </w:rPr>
        <w:t>5</w:t>
      </w:r>
      <w:r w:rsidR="00896429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5E0368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>JANEIRO</w:t>
      </w:r>
      <w:r w:rsidR="00A31701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</w:t>
      </w:r>
      <w:r w:rsidR="005E0368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>6</w:t>
      </w:r>
      <w:r w:rsidR="003B5812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Pr="00FA3772" w:rsidRDefault="008B455E" w:rsidP="00FA3772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CE5157" w:rsidRPr="00FA3772" w:rsidRDefault="008B455E" w:rsidP="00851368">
      <w:pPr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FA3772">
        <w:rPr>
          <w:rFonts w:ascii="Bookman Old Style" w:hAnsi="Bookman Old Style" w:cs="Arial"/>
          <w:b/>
          <w:sz w:val="24"/>
          <w:szCs w:val="24"/>
        </w:rPr>
        <w:t>Autoriza o Poder Executivo Municipal abrir crédito especial</w:t>
      </w:r>
      <w:r w:rsidR="00CF675F">
        <w:rPr>
          <w:rFonts w:ascii="Bookman Old Style" w:hAnsi="Bookman Old Style" w:cs="Arial"/>
          <w:b/>
          <w:sz w:val="24"/>
          <w:szCs w:val="24"/>
        </w:rPr>
        <w:t xml:space="preserve"> suplementar</w:t>
      </w:r>
      <w:r w:rsidR="00590CC4" w:rsidRPr="00FA3772">
        <w:rPr>
          <w:rFonts w:ascii="Bookman Old Style" w:hAnsi="Bookman Old Style" w:cs="Arial"/>
          <w:b/>
          <w:sz w:val="24"/>
          <w:szCs w:val="24"/>
        </w:rPr>
        <w:t xml:space="preserve">, no valor de R$ </w:t>
      </w:r>
      <w:r w:rsidR="00616C38">
        <w:rPr>
          <w:rFonts w:ascii="Bookman Old Style" w:hAnsi="Bookman Old Style" w:cs="Arial"/>
          <w:b/>
          <w:sz w:val="24"/>
          <w:szCs w:val="24"/>
        </w:rPr>
        <w:t>202</w:t>
      </w:r>
      <w:r w:rsidR="00CE5157" w:rsidRPr="00FA3772">
        <w:rPr>
          <w:rFonts w:ascii="Bookman Old Style" w:hAnsi="Bookman Old Style" w:cs="Arial"/>
          <w:b/>
          <w:sz w:val="24"/>
          <w:szCs w:val="24"/>
        </w:rPr>
        <w:t>.</w:t>
      </w:r>
      <w:r w:rsidR="00616C38">
        <w:rPr>
          <w:rFonts w:ascii="Bookman Old Style" w:hAnsi="Bookman Old Style" w:cs="Arial"/>
          <w:b/>
          <w:sz w:val="24"/>
          <w:szCs w:val="24"/>
        </w:rPr>
        <w:t>405</w:t>
      </w:r>
      <w:r w:rsidR="00896429" w:rsidRPr="00FA3772">
        <w:rPr>
          <w:rFonts w:ascii="Bookman Old Style" w:hAnsi="Bookman Old Style" w:cs="Arial"/>
          <w:b/>
          <w:sz w:val="24"/>
          <w:szCs w:val="24"/>
        </w:rPr>
        <w:t>,</w:t>
      </w:r>
      <w:r w:rsidR="0029756F" w:rsidRPr="00FA3772">
        <w:rPr>
          <w:rFonts w:ascii="Bookman Old Style" w:hAnsi="Bookman Old Style" w:cs="Arial"/>
          <w:b/>
          <w:sz w:val="24"/>
          <w:szCs w:val="24"/>
        </w:rPr>
        <w:t>00</w:t>
      </w:r>
      <w:r w:rsidR="00205CEE" w:rsidRPr="00FA3772">
        <w:rPr>
          <w:rFonts w:ascii="Bookman Old Style" w:hAnsi="Bookman Old Style" w:cs="Arial"/>
          <w:b/>
          <w:sz w:val="24"/>
          <w:szCs w:val="24"/>
        </w:rPr>
        <w:t xml:space="preserve"> (</w:t>
      </w:r>
      <w:r w:rsidR="00616C38">
        <w:rPr>
          <w:rFonts w:ascii="Bookman Old Style" w:hAnsi="Bookman Old Style" w:cs="Arial"/>
          <w:b/>
          <w:sz w:val="24"/>
          <w:szCs w:val="24"/>
        </w:rPr>
        <w:t>duzentos e dois</w:t>
      </w:r>
      <w:r w:rsidR="005068F2">
        <w:rPr>
          <w:rFonts w:ascii="Bookman Old Style" w:hAnsi="Bookman Old Style" w:cs="Arial"/>
          <w:b/>
          <w:sz w:val="24"/>
          <w:szCs w:val="24"/>
        </w:rPr>
        <w:t xml:space="preserve"> mil </w:t>
      </w:r>
      <w:r w:rsidR="00616C38">
        <w:rPr>
          <w:rFonts w:ascii="Bookman Old Style" w:hAnsi="Bookman Old Style" w:cs="Arial"/>
          <w:b/>
          <w:sz w:val="24"/>
          <w:szCs w:val="24"/>
        </w:rPr>
        <w:t xml:space="preserve">quatrocentos e cinco </w:t>
      </w:r>
      <w:r w:rsidR="005068F2">
        <w:rPr>
          <w:rFonts w:ascii="Bookman Old Style" w:hAnsi="Bookman Old Style" w:cs="Arial"/>
          <w:b/>
          <w:sz w:val="24"/>
          <w:szCs w:val="24"/>
        </w:rPr>
        <w:t>reais</w:t>
      </w:r>
      <w:r w:rsidR="00205CEE" w:rsidRPr="00FA3772">
        <w:rPr>
          <w:rFonts w:ascii="Bookman Old Style" w:hAnsi="Bookman Old Style" w:cs="Arial"/>
          <w:b/>
          <w:sz w:val="24"/>
          <w:szCs w:val="24"/>
        </w:rPr>
        <w:t>)</w:t>
      </w:r>
      <w:r w:rsidR="00CE5157" w:rsidRPr="00FA3772">
        <w:rPr>
          <w:rFonts w:ascii="Bookman Old Style" w:hAnsi="Bookman Old Style" w:cs="Arial"/>
          <w:b/>
          <w:sz w:val="24"/>
          <w:szCs w:val="24"/>
        </w:rPr>
        <w:t xml:space="preserve">, inclui </w:t>
      </w:r>
      <w:r w:rsidR="005D3896" w:rsidRPr="00FA3772">
        <w:rPr>
          <w:rFonts w:ascii="Bookman Old Style" w:hAnsi="Bookman Old Style" w:cs="Arial"/>
          <w:b/>
          <w:sz w:val="24"/>
          <w:szCs w:val="24"/>
        </w:rPr>
        <w:t>na LDO-2016</w:t>
      </w:r>
      <w:r w:rsidR="00CE5157" w:rsidRPr="00FA3772">
        <w:rPr>
          <w:rFonts w:ascii="Bookman Old Style" w:hAnsi="Bookman Old Style" w:cs="Arial"/>
          <w:b/>
          <w:sz w:val="24"/>
          <w:szCs w:val="24"/>
        </w:rPr>
        <w:t>, na LOA-201</w:t>
      </w:r>
      <w:r w:rsidR="005D3896" w:rsidRPr="00FA3772">
        <w:rPr>
          <w:rFonts w:ascii="Bookman Old Style" w:hAnsi="Bookman Old Style" w:cs="Arial"/>
          <w:b/>
          <w:sz w:val="24"/>
          <w:szCs w:val="24"/>
        </w:rPr>
        <w:t>6</w:t>
      </w:r>
      <w:r w:rsidR="00CE5157" w:rsidRPr="00FA3772">
        <w:rPr>
          <w:rFonts w:ascii="Bookman Old Style" w:hAnsi="Bookman Old Style" w:cs="Arial"/>
          <w:b/>
          <w:sz w:val="24"/>
          <w:szCs w:val="24"/>
        </w:rPr>
        <w:t xml:space="preserve"> e aponta recursos.</w:t>
      </w:r>
    </w:p>
    <w:p w:rsidR="008B455E" w:rsidRPr="00FA3772" w:rsidRDefault="008B455E" w:rsidP="00FA3772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7D0E" w:rsidRDefault="008D31A4" w:rsidP="0012040B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FA3772">
        <w:rPr>
          <w:rFonts w:ascii="Bookman Old Style" w:hAnsi="Bookman Old Style" w:cs="Arial"/>
          <w:b/>
          <w:sz w:val="24"/>
          <w:szCs w:val="24"/>
        </w:rPr>
        <w:t xml:space="preserve">Art. 1º. </w:t>
      </w:r>
      <w:r w:rsidR="008B455E" w:rsidRPr="00FA3772">
        <w:rPr>
          <w:rFonts w:ascii="Bookman Old Style" w:hAnsi="Bookman Old Style" w:cs="Arial"/>
          <w:sz w:val="24"/>
          <w:szCs w:val="24"/>
        </w:rPr>
        <w:tab/>
      </w:r>
      <w:r w:rsidR="00767D0E" w:rsidRPr="00FA3772">
        <w:rPr>
          <w:rFonts w:ascii="Bookman Old Style" w:hAnsi="Bookman Old Style" w:cs="Arial"/>
          <w:sz w:val="24"/>
          <w:szCs w:val="24"/>
        </w:rPr>
        <w:t>Fica o Poder Executivo Municipal autorizado a realizar a abertura de crédito adicional especial com seguinte classificação orçamentária:</w:t>
      </w:r>
    </w:p>
    <w:p w:rsidR="00CF675F" w:rsidRDefault="00CF675F" w:rsidP="00CF675F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05</w:t>
      </w:r>
      <w:r>
        <w:rPr>
          <w:rFonts w:ascii="Bookman Old Style" w:hAnsi="Bookman Old Style" w:cs="Arial"/>
        </w:rPr>
        <w:t xml:space="preserve"> – Secretaria</w:t>
      </w:r>
      <w:proofErr w:type="gramEnd"/>
      <w:r>
        <w:rPr>
          <w:rFonts w:ascii="Bookman Old Style" w:hAnsi="Bookman Old Style" w:cs="Arial"/>
        </w:rPr>
        <w:t xml:space="preserve"> de </w:t>
      </w:r>
      <w:r>
        <w:rPr>
          <w:rFonts w:ascii="Bookman Old Style" w:hAnsi="Bookman Old Style" w:cs="Arial"/>
        </w:rPr>
        <w:t>Obras e Viação</w:t>
      </w:r>
    </w:p>
    <w:p w:rsidR="00CF675F" w:rsidRDefault="00CF675F" w:rsidP="00CF675F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01 – Secretaria de </w:t>
      </w:r>
      <w:r>
        <w:rPr>
          <w:rFonts w:ascii="Bookman Old Style" w:hAnsi="Bookman Old Style" w:cs="Arial"/>
        </w:rPr>
        <w:t>Obras e Viação</w:t>
      </w:r>
    </w:p>
    <w:p w:rsidR="00CF675F" w:rsidRDefault="00CF675F" w:rsidP="00CF675F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2.0</w:t>
      </w:r>
      <w:r>
        <w:rPr>
          <w:rFonts w:ascii="Bookman Old Style" w:hAnsi="Bookman Old Style" w:cs="Arial"/>
        </w:rPr>
        <w:t>54</w:t>
      </w:r>
      <w:r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Manutenção</w:t>
      </w:r>
      <w:proofErr w:type="gramEnd"/>
      <w:r>
        <w:rPr>
          <w:rFonts w:ascii="Bookman Old Style" w:hAnsi="Bookman Old Style" w:cs="Arial"/>
        </w:rPr>
        <w:t xml:space="preserve"> da Secretaria de Obras</w:t>
      </w:r>
    </w:p>
    <w:p w:rsidR="00CF675F" w:rsidRPr="00851368" w:rsidRDefault="00CF675F" w:rsidP="00CF675F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5</w:t>
      </w:r>
      <w:r w:rsidRPr="00851368">
        <w:rPr>
          <w:rFonts w:ascii="Bookman Old Style" w:hAnsi="Bookman Old Style" w:cs="Arial"/>
        </w:rPr>
        <w:t>.9</w:t>
      </w:r>
      <w:r>
        <w:rPr>
          <w:rFonts w:ascii="Bookman Old Style" w:hAnsi="Bookman Old Style" w:cs="Arial"/>
        </w:rPr>
        <w:t>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61</w:t>
      </w:r>
      <w:r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1116</w:t>
      </w:r>
      <w:r w:rsidRPr="00851368">
        <w:rPr>
          <w:rFonts w:ascii="Bookman Old Style" w:hAnsi="Bookman Old Style" w:cs="Arial"/>
        </w:rPr>
        <w:t>-</w:t>
      </w:r>
      <w:proofErr w:type="gramStart"/>
      <w:r>
        <w:rPr>
          <w:rFonts w:ascii="Bookman Old Style" w:hAnsi="Bookman Old Style" w:cs="Arial"/>
        </w:rPr>
        <w:t>470</w:t>
      </w:r>
      <w:r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Aquisição</w:t>
      </w:r>
      <w:proofErr w:type="gramEnd"/>
      <w:r>
        <w:rPr>
          <w:rFonts w:ascii="Bookman Old Style" w:hAnsi="Bookman Old Style" w:cs="Arial"/>
        </w:rPr>
        <w:t xml:space="preserve"> de imóveis</w:t>
      </w:r>
    </w:p>
    <w:p w:rsidR="00CF675F" w:rsidRPr="00851368" w:rsidRDefault="00CF675F" w:rsidP="00CF675F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</w:t>
      </w:r>
      <w:r>
        <w:rPr>
          <w:rFonts w:ascii="Bookman Old Style" w:hAnsi="Bookman Old Style" w:cs="Arial"/>
        </w:rPr>
        <w:t>..</w:t>
      </w:r>
      <w:r>
        <w:rPr>
          <w:rFonts w:ascii="Bookman Old Style" w:hAnsi="Bookman Old Style" w:cs="Arial"/>
        </w:rPr>
        <w:t>........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50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000</w:t>
      </w:r>
      <w:r w:rsidRPr="00851368">
        <w:rPr>
          <w:rFonts w:ascii="Bookman Old Style" w:hAnsi="Bookman Old Style" w:cs="Arial"/>
        </w:rPr>
        <w:t>,</w:t>
      </w:r>
      <w:r>
        <w:rPr>
          <w:rFonts w:ascii="Bookman Old Style" w:hAnsi="Bookman Old Style" w:cs="Arial"/>
        </w:rPr>
        <w:t>00</w:t>
      </w:r>
    </w:p>
    <w:p w:rsidR="00CF675F" w:rsidRPr="00FA3772" w:rsidRDefault="00CF675F" w:rsidP="0012040B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67D0E" w:rsidRDefault="005068F2" w:rsidP="00851368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</w:t>
      </w:r>
      <w:r w:rsidR="00CF675F">
        <w:rPr>
          <w:rFonts w:ascii="Bookman Old Style" w:hAnsi="Bookman Old Style" w:cs="Arial"/>
        </w:rPr>
        <w:t>9</w:t>
      </w:r>
      <w:r w:rsidR="00DF0993">
        <w:rPr>
          <w:rFonts w:ascii="Bookman Old Style" w:hAnsi="Bookman Old Style" w:cs="Arial"/>
        </w:rPr>
        <w:t xml:space="preserve"> – Secretaria</w:t>
      </w:r>
      <w:proofErr w:type="gramEnd"/>
      <w:r w:rsidR="00DF0993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de </w:t>
      </w:r>
      <w:r w:rsidR="00CF675F">
        <w:rPr>
          <w:rFonts w:ascii="Bookman Old Style" w:hAnsi="Bookman Old Style" w:cs="Arial"/>
        </w:rPr>
        <w:t>Saúde</w:t>
      </w:r>
    </w:p>
    <w:p w:rsidR="00DF0993" w:rsidRDefault="00DF0993" w:rsidP="00851368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0</w:t>
      </w:r>
      <w:r w:rsidR="00CF675F">
        <w:rPr>
          <w:rFonts w:ascii="Bookman Old Style" w:hAnsi="Bookman Old Style" w:cs="Arial"/>
        </w:rPr>
        <w:t>1</w:t>
      </w:r>
      <w:r>
        <w:rPr>
          <w:rFonts w:ascii="Bookman Old Style" w:hAnsi="Bookman Old Style" w:cs="Arial"/>
        </w:rPr>
        <w:t xml:space="preserve"> – </w:t>
      </w:r>
      <w:r w:rsidR="005068F2">
        <w:rPr>
          <w:rFonts w:ascii="Bookman Old Style" w:hAnsi="Bookman Old Style" w:cs="Arial"/>
        </w:rPr>
        <w:t xml:space="preserve">Fundo Municipal de </w:t>
      </w:r>
      <w:r w:rsidR="00CF675F">
        <w:rPr>
          <w:rFonts w:ascii="Bookman Old Style" w:hAnsi="Bookman Old Style" w:cs="Arial"/>
        </w:rPr>
        <w:t>Saúde</w:t>
      </w:r>
    </w:p>
    <w:p w:rsidR="00DF0993" w:rsidRDefault="00FA3772" w:rsidP="00851368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2</w:t>
      </w:r>
      <w:r w:rsidR="00DF0993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0</w:t>
      </w:r>
      <w:r w:rsidR="00CF675F">
        <w:rPr>
          <w:rFonts w:ascii="Bookman Old Style" w:hAnsi="Bookman Old Style" w:cs="Arial"/>
        </w:rPr>
        <w:t>74</w:t>
      </w:r>
      <w:r w:rsidR="00DF0993">
        <w:rPr>
          <w:rFonts w:ascii="Bookman Old Style" w:hAnsi="Bookman Old Style" w:cs="Arial"/>
        </w:rPr>
        <w:t xml:space="preserve"> – </w:t>
      </w:r>
      <w:r w:rsidR="00CF675F">
        <w:rPr>
          <w:rFonts w:ascii="Bookman Old Style" w:hAnsi="Bookman Old Style" w:cs="Arial"/>
        </w:rPr>
        <w:t>Programas Agentes Comunitários de Saúde - PACS</w:t>
      </w:r>
    </w:p>
    <w:p w:rsidR="00505CE2" w:rsidRPr="00851368" w:rsidRDefault="00CF675F" w:rsidP="00505CE2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="00505CE2"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</w:t>
      </w:r>
      <w:r w:rsidR="00505CE2" w:rsidRPr="00851368">
        <w:rPr>
          <w:rFonts w:ascii="Bookman Old Style" w:hAnsi="Bookman Old Style" w:cs="Arial"/>
        </w:rPr>
        <w:t>.9</w:t>
      </w:r>
      <w:r w:rsidR="00505CE2">
        <w:rPr>
          <w:rFonts w:ascii="Bookman Old Style" w:hAnsi="Bookman Old Style" w:cs="Arial"/>
        </w:rPr>
        <w:t>0</w:t>
      </w:r>
      <w:r w:rsidR="00505CE2"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30</w:t>
      </w:r>
      <w:r w:rsidR="00505CE2"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4530</w:t>
      </w:r>
      <w:r w:rsidR="00505CE2" w:rsidRPr="00851368">
        <w:rPr>
          <w:rFonts w:ascii="Bookman Old Style" w:hAnsi="Bookman Old Style" w:cs="Arial"/>
        </w:rPr>
        <w:t>-</w:t>
      </w:r>
      <w:proofErr w:type="gramStart"/>
      <w:r>
        <w:rPr>
          <w:rFonts w:ascii="Bookman Old Style" w:hAnsi="Bookman Old Style" w:cs="Arial"/>
        </w:rPr>
        <w:t>344</w:t>
      </w:r>
      <w:r w:rsidR="00505CE2"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Material de consumo</w:t>
      </w:r>
      <w:proofErr w:type="gramEnd"/>
    </w:p>
    <w:p w:rsidR="00505CE2" w:rsidRPr="00851368" w:rsidRDefault="00505CE2" w:rsidP="00505CE2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 w:rsidR="00DF0993">
        <w:rPr>
          <w:rFonts w:ascii="Bookman Old Style" w:hAnsi="Bookman Old Style" w:cs="Arial"/>
        </w:rPr>
        <w:t>..</w:t>
      </w:r>
      <w:r>
        <w:rPr>
          <w:rFonts w:ascii="Bookman Old Style" w:hAnsi="Bookman Old Style" w:cs="Arial"/>
        </w:rPr>
        <w:t>...............</w:t>
      </w:r>
      <w:r w:rsidR="005068F2">
        <w:rPr>
          <w:rFonts w:ascii="Bookman Old Style" w:hAnsi="Bookman Old Style" w:cs="Arial"/>
        </w:rPr>
        <w:t>..</w:t>
      </w:r>
      <w:r>
        <w:rPr>
          <w:rFonts w:ascii="Bookman Old Style" w:hAnsi="Bookman Old Style" w:cs="Arial"/>
        </w:rPr>
        <w:t>..</w:t>
      </w:r>
      <w:r w:rsidR="00CF675F">
        <w:rPr>
          <w:rFonts w:ascii="Bookman Old Style" w:hAnsi="Bookman Old Style" w:cs="Arial"/>
        </w:rPr>
        <w:t>..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 w:rsidR="00CF675F">
        <w:rPr>
          <w:rFonts w:ascii="Bookman Old Style" w:hAnsi="Bookman Old Style" w:cs="Arial"/>
        </w:rPr>
        <w:t>7</w:t>
      </w:r>
      <w:r w:rsidRPr="00851368">
        <w:rPr>
          <w:rFonts w:ascii="Bookman Old Style" w:hAnsi="Bookman Old Style" w:cs="Arial"/>
        </w:rPr>
        <w:t>.</w:t>
      </w:r>
      <w:r w:rsidR="00CF675F">
        <w:rPr>
          <w:rFonts w:ascii="Bookman Old Style" w:hAnsi="Bookman Old Style" w:cs="Arial"/>
        </w:rPr>
        <w:t>205</w:t>
      </w:r>
      <w:r w:rsidRPr="00851368">
        <w:rPr>
          <w:rFonts w:ascii="Bookman Old Style" w:hAnsi="Bookman Old Style" w:cs="Arial"/>
        </w:rPr>
        <w:t>,</w:t>
      </w:r>
      <w:r w:rsidR="007A7E32">
        <w:rPr>
          <w:rFonts w:ascii="Bookman Old Style" w:hAnsi="Bookman Old Style" w:cs="Arial"/>
        </w:rPr>
        <w:t>00</w:t>
      </w:r>
    </w:p>
    <w:p w:rsidR="00CF675F" w:rsidRPr="00851368" w:rsidRDefault="00CF675F" w:rsidP="00CF675F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.9</w:t>
      </w:r>
      <w:r>
        <w:rPr>
          <w:rFonts w:ascii="Bookman Old Style" w:hAnsi="Bookman Old Style" w:cs="Arial"/>
        </w:rPr>
        <w:t>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>9</w:t>
      </w:r>
      <w:r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4530</w:t>
      </w:r>
      <w:r w:rsidRPr="00851368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>34</w:t>
      </w:r>
      <w:r>
        <w:rPr>
          <w:rFonts w:ascii="Bookman Old Style" w:hAnsi="Bookman Old Style" w:cs="Arial"/>
        </w:rPr>
        <w:t>5</w:t>
      </w:r>
      <w:r w:rsidRPr="00851368">
        <w:rPr>
          <w:rFonts w:ascii="Bookman Old Style" w:hAnsi="Bookman Old Style" w:cs="Arial"/>
        </w:rPr>
        <w:t xml:space="preserve">– </w:t>
      </w:r>
      <w:r>
        <w:rPr>
          <w:rFonts w:ascii="Bookman Old Style" w:hAnsi="Bookman Old Style" w:cs="Arial"/>
        </w:rPr>
        <w:t xml:space="preserve">Outros serviços de terceiros – P. </w:t>
      </w:r>
      <w:proofErr w:type="gramStart"/>
      <w:r>
        <w:rPr>
          <w:rFonts w:ascii="Bookman Old Style" w:hAnsi="Bookman Old Style" w:cs="Arial"/>
        </w:rPr>
        <w:t>Jurídica</w:t>
      </w:r>
      <w:proofErr w:type="gramEnd"/>
    </w:p>
    <w:p w:rsidR="00CF675F" w:rsidRPr="00851368" w:rsidRDefault="00CF675F" w:rsidP="00CF675F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.............................................................................</w:t>
      </w:r>
      <w:r>
        <w:rPr>
          <w:rFonts w:ascii="Bookman Old Style" w:hAnsi="Bookman Old Style" w:cs="Arial"/>
        </w:rPr>
        <w:t>.......................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12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500</w:t>
      </w:r>
      <w:r w:rsidRPr="00851368">
        <w:rPr>
          <w:rFonts w:ascii="Bookman Old Style" w:hAnsi="Bookman Old Style" w:cs="Arial"/>
        </w:rPr>
        <w:t>,</w:t>
      </w:r>
      <w:r>
        <w:rPr>
          <w:rFonts w:ascii="Bookman Old Style" w:hAnsi="Bookman Old Style" w:cs="Arial"/>
        </w:rPr>
        <w:t>00</w:t>
      </w:r>
    </w:p>
    <w:p w:rsidR="00CF675F" w:rsidRPr="00851368" w:rsidRDefault="00CF675F" w:rsidP="00CF675F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4</w:t>
      </w:r>
      <w:r w:rsidRPr="00851368">
        <w:rPr>
          <w:rFonts w:ascii="Bookman Old Style" w:hAnsi="Bookman Old Style" w:cs="Arial"/>
        </w:rPr>
        <w:t>.9</w:t>
      </w:r>
      <w:r>
        <w:rPr>
          <w:rFonts w:ascii="Bookman Old Style" w:hAnsi="Bookman Old Style" w:cs="Arial"/>
        </w:rPr>
        <w:t>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52</w:t>
      </w:r>
      <w:r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4530</w:t>
      </w:r>
      <w:r w:rsidRPr="00851368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>472</w:t>
      </w:r>
      <w:r w:rsidRPr="00851368">
        <w:rPr>
          <w:rFonts w:ascii="Bookman Old Style" w:hAnsi="Bookman Old Style" w:cs="Arial"/>
        </w:rPr>
        <w:t xml:space="preserve">– </w:t>
      </w:r>
      <w:r>
        <w:rPr>
          <w:rFonts w:ascii="Bookman Old Style" w:hAnsi="Bookman Old Style" w:cs="Arial"/>
        </w:rPr>
        <w:t>Equipamentos e material permanente</w:t>
      </w:r>
    </w:p>
    <w:p w:rsidR="00CF675F" w:rsidRPr="00851368" w:rsidRDefault="00CF675F" w:rsidP="00CF675F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.............................................................................</w:t>
      </w:r>
      <w:r>
        <w:rPr>
          <w:rFonts w:ascii="Bookman Old Style" w:hAnsi="Bookman Old Style" w:cs="Arial"/>
        </w:rPr>
        <w:t>.......................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>2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>00</w:t>
      </w:r>
      <w:r w:rsidRPr="00851368">
        <w:rPr>
          <w:rFonts w:ascii="Bookman Old Style" w:hAnsi="Bookman Old Style" w:cs="Arial"/>
        </w:rPr>
        <w:t>,</w:t>
      </w:r>
      <w:r>
        <w:rPr>
          <w:rFonts w:ascii="Bookman Old Style" w:hAnsi="Bookman Old Style" w:cs="Arial"/>
        </w:rPr>
        <w:t>00</w:t>
      </w:r>
    </w:p>
    <w:p w:rsidR="00DF0993" w:rsidRDefault="00DF0993" w:rsidP="00851368">
      <w:pPr>
        <w:ind w:firstLine="709"/>
        <w:jc w:val="both"/>
        <w:rPr>
          <w:rFonts w:ascii="Bookman Old Style" w:hAnsi="Bookman Old Style" w:cs="Arial"/>
          <w:b/>
        </w:rPr>
      </w:pPr>
    </w:p>
    <w:p w:rsidR="00CF675F" w:rsidRDefault="00CF675F" w:rsidP="00CF675F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10</w:t>
      </w:r>
      <w:r>
        <w:rPr>
          <w:rFonts w:ascii="Bookman Old Style" w:hAnsi="Bookman Old Style" w:cs="Arial"/>
        </w:rPr>
        <w:t xml:space="preserve"> – Secretaria</w:t>
      </w:r>
      <w:proofErr w:type="gramEnd"/>
      <w:r>
        <w:rPr>
          <w:rFonts w:ascii="Bookman Old Style" w:hAnsi="Bookman Old Style" w:cs="Arial"/>
        </w:rPr>
        <w:t xml:space="preserve"> de </w:t>
      </w:r>
      <w:r>
        <w:rPr>
          <w:rFonts w:ascii="Bookman Old Style" w:hAnsi="Bookman Old Style" w:cs="Arial"/>
        </w:rPr>
        <w:t>Assistência Social</w:t>
      </w:r>
    </w:p>
    <w:p w:rsidR="00CF675F" w:rsidRDefault="00CF675F" w:rsidP="00CF675F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01 – </w:t>
      </w:r>
      <w:r>
        <w:rPr>
          <w:rFonts w:ascii="Bookman Old Style" w:hAnsi="Bookman Old Style" w:cs="Arial"/>
        </w:rPr>
        <w:t>Secretaria de Assistência Social</w:t>
      </w:r>
    </w:p>
    <w:p w:rsidR="00CF675F" w:rsidRDefault="00CF675F" w:rsidP="00CF675F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2.0</w:t>
      </w:r>
      <w:r>
        <w:rPr>
          <w:rFonts w:ascii="Bookman Old Style" w:hAnsi="Bookman Old Style" w:cs="Arial"/>
        </w:rPr>
        <w:t>48</w:t>
      </w:r>
      <w:r>
        <w:rPr>
          <w:rFonts w:ascii="Bookman Old Style" w:hAnsi="Bookman Old Style" w:cs="Arial"/>
        </w:rPr>
        <w:t xml:space="preserve"> – Programa</w:t>
      </w:r>
      <w:proofErr w:type="gramEnd"/>
      <w:r>
        <w:rPr>
          <w:rFonts w:ascii="Bookman Old Style" w:hAnsi="Bookman Old Style" w:cs="Arial"/>
        </w:rPr>
        <w:t xml:space="preserve"> Morar Bem</w:t>
      </w:r>
    </w:p>
    <w:p w:rsidR="00CF675F" w:rsidRPr="00851368" w:rsidRDefault="00CF675F" w:rsidP="00CF675F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4</w:t>
      </w:r>
      <w:r w:rsidRPr="00851368">
        <w:rPr>
          <w:rFonts w:ascii="Bookman Old Style" w:hAnsi="Bookman Old Style" w:cs="Arial"/>
        </w:rPr>
        <w:t>.9</w:t>
      </w:r>
      <w:r>
        <w:rPr>
          <w:rFonts w:ascii="Bookman Old Style" w:hAnsi="Bookman Old Style" w:cs="Arial"/>
        </w:rPr>
        <w:t>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61</w:t>
      </w:r>
      <w:r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1116</w:t>
      </w:r>
      <w:r w:rsidRPr="00851368">
        <w:rPr>
          <w:rFonts w:ascii="Bookman Old Style" w:hAnsi="Bookman Old Style" w:cs="Arial"/>
        </w:rPr>
        <w:t>-</w:t>
      </w:r>
      <w:proofErr w:type="gramStart"/>
      <w:r>
        <w:rPr>
          <w:rFonts w:ascii="Bookman Old Style" w:hAnsi="Bookman Old Style" w:cs="Arial"/>
        </w:rPr>
        <w:t>469</w:t>
      </w:r>
      <w:r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Aquisição</w:t>
      </w:r>
      <w:proofErr w:type="gramEnd"/>
      <w:r>
        <w:rPr>
          <w:rFonts w:ascii="Bookman Old Style" w:hAnsi="Bookman Old Style" w:cs="Arial"/>
        </w:rPr>
        <w:t xml:space="preserve"> de imóveis</w:t>
      </w:r>
    </w:p>
    <w:p w:rsidR="00CF675F" w:rsidRPr="00851368" w:rsidRDefault="00CF675F" w:rsidP="00CF675F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...................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100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000</w:t>
      </w:r>
      <w:r w:rsidRPr="00851368">
        <w:rPr>
          <w:rFonts w:ascii="Bookman Old Style" w:hAnsi="Bookman Old Style" w:cs="Arial"/>
        </w:rPr>
        <w:t>,</w:t>
      </w:r>
      <w:r>
        <w:rPr>
          <w:rFonts w:ascii="Bookman Old Style" w:hAnsi="Bookman Old Style" w:cs="Arial"/>
        </w:rPr>
        <w:t>00</w:t>
      </w:r>
    </w:p>
    <w:p w:rsidR="00CF675F" w:rsidRDefault="00CF675F" w:rsidP="00851368">
      <w:pPr>
        <w:ind w:firstLine="709"/>
        <w:jc w:val="both"/>
        <w:rPr>
          <w:rFonts w:ascii="Bookman Old Style" w:hAnsi="Bookman Old Style" w:cs="Arial"/>
          <w:b/>
        </w:rPr>
      </w:pPr>
    </w:p>
    <w:p w:rsidR="00CF675F" w:rsidRDefault="00CF675F" w:rsidP="00851368">
      <w:pPr>
        <w:ind w:firstLine="709"/>
        <w:jc w:val="both"/>
        <w:rPr>
          <w:rFonts w:ascii="Bookman Old Style" w:hAnsi="Bookman Old Style" w:cs="Arial"/>
          <w:b/>
        </w:rPr>
      </w:pP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  <w:b/>
        </w:rPr>
      </w:pPr>
      <w:r w:rsidRPr="00851368">
        <w:rPr>
          <w:rFonts w:ascii="Bookman Old Style" w:hAnsi="Bookman Old Style" w:cs="Arial"/>
          <w:b/>
        </w:rPr>
        <w:t>Total do Crédito Especial</w:t>
      </w:r>
      <w:proofErr w:type="gramStart"/>
      <w:r w:rsidRPr="00851368">
        <w:rPr>
          <w:rFonts w:ascii="Bookman Old Style" w:hAnsi="Bookman Old Style" w:cs="Arial"/>
          <w:b/>
        </w:rPr>
        <w:t>...</w:t>
      </w:r>
      <w:r w:rsidR="00FA3772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.................................</w:t>
      </w:r>
      <w:r w:rsidR="00260422">
        <w:rPr>
          <w:rFonts w:ascii="Bookman Old Style" w:hAnsi="Bookman Old Style" w:cs="Arial"/>
          <w:b/>
        </w:rPr>
        <w:t>..</w:t>
      </w:r>
      <w:r w:rsidRPr="00851368">
        <w:rPr>
          <w:rFonts w:ascii="Bookman Old Style" w:hAnsi="Bookman Old Style" w:cs="Arial"/>
          <w:b/>
        </w:rPr>
        <w:t>............</w:t>
      </w:r>
      <w:r w:rsidR="00D36D5C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</w:t>
      </w:r>
      <w:proofErr w:type="gramEnd"/>
      <w:r w:rsidRPr="00851368">
        <w:rPr>
          <w:rFonts w:ascii="Bookman Old Style" w:hAnsi="Bookman Old Style" w:cs="Arial"/>
          <w:b/>
        </w:rPr>
        <w:t>R$</w:t>
      </w:r>
      <w:r w:rsidR="00505CE2">
        <w:rPr>
          <w:rFonts w:ascii="Bookman Old Style" w:hAnsi="Bookman Old Style" w:cs="Arial"/>
          <w:b/>
        </w:rPr>
        <w:t xml:space="preserve"> </w:t>
      </w:r>
      <w:r w:rsidR="00744F4C">
        <w:rPr>
          <w:rFonts w:ascii="Bookman Old Style" w:hAnsi="Bookman Old Style" w:cs="Arial"/>
          <w:b/>
        </w:rPr>
        <w:t>202.405</w:t>
      </w:r>
      <w:r w:rsidRPr="00851368">
        <w:rPr>
          <w:rFonts w:ascii="Bookman Old Style" w:hAnsi="Bookman Old Style" w:cs="Arial"/>
          <w:b/>
        </w:rPr>
        <w:t>,</w:t>
      </w:r>
      <w:r w:rsidR="007A7E32">
        <w:rPr>
          <w:rFonts w:ascii="Bookman Old Style" w:hAnsi="Bookman Old Style" w:cs="Arial"/>
          <w:b/>
        </w:rPr>
        <w:t>00</w:t>
      </w:r>
    </w:p>
    <w:p w:rsidR="00851368" w:rsidRPr="00205CEE" w:rsidRDefault="00851368" w:rsidP="003B5812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767D0E" w:rsidRPr="005068F2" w:rsidRDefault="00FA4311" w:rsidP="0029756F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5068F2">
        <w:rPr>
          <w:rFonts w:ascii="Bookman Old Style" w:hAnsi="Bookman Old Style" w:cs="Arial"/>
          <w:b/>
          <w:sz w:val="24"/>
          <w:szCs w:val="24"/>
        </w:rPr>
        <w:t>Parágrafo único.</w:t>
      </w:r>
      <w:r w:rsidR="00767D0E" w:rsidRPr="005068F2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767D0E" w:rsidRPr="005068F2">
        <w:rPr>
          <w:rFonts w:ascii="Bookman Old Style" w:hAnsi="Bookman Old Style" w:cs="Arial"/>
          <w:sz w:val="24"/>
          <w:szCs w:val="24"/>
        </w:rPr>
        <w:t>Inclui a abertura de crédito especial de que trata o artigo anterior, na LDO – Lei de Diretrizes Orçamentárias 201</w:t>
      </w:r>
      <w:r w:rsidR="005D3896" w:rsidRPr="005068F2">
        <w:rPr>
          <w:rFonts w:ascii="Bookman Old Style" w:hAnsi="Bookman Old Style" w:cs="Arial"/>
          <w:sz w:val="24"/>
          <w:szCs w:val="24"/>
        </w:rPr>
        <w:t>6</w:t>
      </w:r>
      <w:r w:rsidR="00767D0E" w:rsidRPr="005068F2">
        <w:rPr>
          <w:rFonts w:ascii="Bookman Old Style" w:hAnsi="Bookman Old Style" w:cs="Arial"/>
          <w:sz w:val="24"/>
          <w:szCs w:val="24"/>
        </w:rPr>
        <w:t xml:space="preserve"> e na LOA – Lei Orçamentária Anual 201</w:t>
      </w:r>
      <w:r w:rsidR="005D3896" w:rsidRPr="005068F2">
        <w:rPr>
          <w:rFonts w:ascii="Bookman Old Style" w:hAnsi="Bookman Old Style" w:cs="Arial"/>
          <w:sz w:val="24"/>
          <w:szCs w:val="24"/>
        </w:rPr>
        <w:t>6</w:t>
      </w:r>
      <w:r w:rsidR="00767D0E" w:rsidRPr="005068F2">
        <w:rPr>
          <w:rFonts w:ascii="Bookman Old Style" w:hAnsi="Bookman Old Style" w:cs="Arial"/>
          <w:sz w:val="24"/>
          <w:szCs w:val="24"/>
        </w:rPr>
        <w:t>.</w:t>
      </w:r>
    </w:p>
    <w:p w:rsidR="0079046A" w:rsidRPr="005068F2" w:rsidRDefault="0079046A" w:rsidP="0029756F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CF675F" w:rsidRDefault="007A7E32" w:rsidP="005068F2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5068F2">
        <w:rPr>
          <w:rFonts w:ascii="Bookman Old Style" w:hAnsi="Bookman Old Style" w:cs="Arial"/>
          <w:b/>
          <w:sz w:val="24"/>
          <w:szCs w:val="24"/>
        </w:rPr>
        <w:lastRenderedPageBreak/>
        <w:t xml:space="preserve">Art. 2°. </w:t>
      </w:r>
      <w:r w:rsidR="00FA3772" w:rsidRPr="005068F2">
        <w:rPr>
          <w:rFonts w:ascii="Bookman Old Style" w:hAnsi="Bookman Old Style" w:cs="Arial"/>
          <w:sz w:val="24"/>
          <w:szCs w:val="24"/>
        </w:rPr>
        <w:t>Servirá de suporte para a abertura do crédito adicional es</w:t>
      </w:r>
      <w:r w:rsidR="00CF675F">
        <w:rPr>
          <w:rFonts w:ascii="Bookman Old Style" w:hAnsi="Bookman Old Style" w:cs="Arial"/>
          <w:sz w:val="24"/>
          <w:szCs w:val="24"/>
        </w:rPr>
        <w:t>pecial de que trata o artigo 1°:</w:t>
      </w:r>
    </w:p>
    <w:p w:rsidR="00FA3772" w:rsidRDefault="00CF675F" w:rsidP="005068F2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I -</w:t>
      </w:r>
      <w:r w:rsidR="00FA3772" w:rsidRPr="005068F2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O</w:t>
      </w:r>
      <w:r w:rsidR="005068F2" w:rsidRPr="005068F2">
        <w:rPr>
          <w:rFonts w:ascii="Bookman Old Style" w:hAnsi="Bookman Old Style" w:cs="Arial"/>
          <w:sz w:val="24"/>
          <w:szCs w:val="24"/>
        </w:rPr>
        <w:t xml:space="preserve"> superávit financeiro no valor de R$ </w:t>
      </w:r>
      <w:r>
        <w:rPr>
          <w:rFonts w:ascii="Bookman Old Style" w:hAnsi="Bookman Old Style" w:cs="Arial"/>
          <w:sz w:val="24"/>
          <w:szCs w:val="24"/>
        </w:rPr>
        <w:t>150</w:t>
      </w:r>
      <w:r w:rsidR="005068F2" w:rsidRPr="005068F2">
        <w:rPr>
          <w:rFonts w:ascii="Bookman Old Style" w:hAnsi="Bookman Old Style" w:cs="Arial"/>
          <w:sz w:val="24"/>
          <w:szCs w:val="24"/>
        </w:rPr>
        <w:t>.</w:t>
      </w:r>
      <w:r>
        <w:rPr>
          <w:rFonts w:ascii="Bookman Old Style" w:hAnsi="Bookman Old Style" w:cs="Arial"/>
          <w:sz w:val="24"/>
          <w:szCs w:val="24"/>
        </w:rPr>
        <w:t>000</w:t>
      </w:r>
      <w:r w:rsidR="005068F2" w:rsidRPr="005068F2">
        <w:rPr>
          <w:rFonts w:ascii="Bookman Old Style" w:hAnsi="Bookman Old Style" w:cs="Arial"/>
          <w:sz w:val="24"/>
          <w:szCs w:val="24"/>
        </w:rPr>
        <w:t xml:space="preserve">,00, </w:t>
      </w:r>
      <w:r>
        <w:rPr>
          <w:rFonts w:ascii="Bookman Old Style" w:hAnsi="Bookman Old Style" w:cs="Arial"/>
          <w:sz w:val="24"/>
          <w:szCs w:val="24"/>
        </w:rPr>
        <w:t>oriundo de</w:t>
      </w:r>
      <w:r w:rsidR="005068F2" w:rsidRPr="005068F2">
        <w:rPr>
          <w:rFonts w:ascii="Bookman Old Style" w:hAnsi="Bookman Old Style" w:cs="Arial"/>
          <w:sz w:val="24"/>
          <w:szCs w:val="24"/>
        </w:rPr>
        <w:t xml:space="preserve"> recursos da alienação de bens.</w:t>
      </w:r>
    </w:p>
    <w:p w:rsidR="00616C38" w:rsidRPr="00616C38" w:rsidRDefault="00744F4C" w:rsidP="00616C38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Cs w:val="24"/>
        </w:rPr>
      </w:pPr>
      <w:r>
        <w:rPr>
          <w:rFonts w:ascii="Bookman Old Style" w:hAnsi="Bookman Old Style"/>
          <w:szCs w:val="24"/>
        </w:rPr>
        <w:t xml:space="preserve">II - </w:t>
      </w:r>
      <w:r w:rsidR="00616C38">
        <w:rPr>
          <w:rFonts w:ascii="Bookman Old Style" w:hAnsi="Bookman Old Style"/>
          <w:szCs w:val="24"/>
        </w:rPr>
        <w:t>O</w:t>
      </w:r>
      <w:r w:rsidR="00616C38" w:rsidRPr="005068F2">
        <w:rPr>
          <w:rFonts w:ascii="Bookman Old Style" w:hAnsi="Bookman Old Style"/>
          <w:szCs w:val="24"/>
        </w:rPr>
        <w:t xml:space="preserve"> superávit financeiro no valor de R$ </w:t>
      </w:r>
      <w:r w:rsidR="00616C38">
        <w:rPr>
          <w:rFonts w:ascii="Bookman Old Style" w:hAnsi="Bookman Old Style"/>
          <w:szCs w:val="24"/>
        </w:rPr>
        <w:t>52</w:t>
      </w:r>
      <w:r w:rsidR="00616C38" w:rsidRPr="005068F2">
        <w:rPr>
          <w:rFonts w:ascii="Bookman Old Style" w:hAnsi="Bookman Old Style"/>
          <w:szCs w:val="24"/>
        </w:rPr>
        <w:t>.</w:t>
      </w:r>
      <w:r w:rsidR="00616C38">
        <w:rPr>
          <w:rFonts w:ascii="Bookman Old Style" w:hAnsi="Bookman Old Style"/>
          <w:szCs w:val="24"/>
        </w:rPr>
        <w:t>405</w:t>
      </w:r>
      <w:r w:rsidR="00616C38" w:rsidRPr="005068F2">
        <w:rPr>
          <w:rFonts w:ascii="Bookman Old Style" w:hAnsi="Bookman Old Style"/>
          <w:szCs w:val="24"/>
        </w:rPr>
        <w:t xml:space="preserve">,00, </w:t>
      </w:r>
      <w:r w:rsidR="00616C38">
        <w:rPr>
          <w:rFonts w:ascii="Bookman Old Style" w:hAnsi="Bookman Old Style"/>
          <w:szCs w:val="24"/>
        </w:rPr>
        <w:t xml:space="preserve">proveniente do </w:t>
      </w:r>
      <w:r w:rsidR="00616C38" w:rsidRPr="00616C38">
        <w:rPr>
          <w:rFonts w:ascii="Bookman Old Style" w:hAnsi="Bookman Old Style"/>
        </w:rPr>
        <w:t>Programa de Agent</w:t>
      </w:r>
      <w:r w:rsidR="00616C38" w:rsidRPr="00616C38">
        <w:rPr>
          <w:rFonts w:ascii="Bookman Old Style" w:hAnsi="Bookman Old Style"/>
        </w:rPr>
        <w:t>es Comunitários de Saúde – PACS.</w:t>
      </w:r>
    </w:p>
    <w:p w:rsidR="005068F2" w:rsidRPr="005068F2" w:rsidRDefault="005068F2" w:rsidP="005068F2">
      <w:pPr>
        <w:spacing w:line="360" w:lineRule="auto"/>
        <w:ind w:firstLine="709"/>
        <w:jc w:val="both"/>
        <w:rPr>
          <w:rFonts w:ascii="Bookman Old Style" w:hAnsi="Bookman Old Style" w:cs="Arial"/>
          <w:b/>
          <w:sz w:val="16"/>
          <w:szCs w:val="16"/>
        </w:rPr>
      </w:pPr>
    </w:p>
    <w:p w:rsidR="007A7E32" w:rsidRPr="005068F2" w:rsidRDefault="00E52029" w:rsidP="00FA3772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5068F2">
        <w:rPr>
          <w:rFonts w:ascii="Bookman Old Style" w:hAnsi="Bookman Old Style" w:cs="Arial"/>
          <w:b/>
          <w:sz w:val="24"/>
          <w:szCs w:val="24"/>
        </w:rPr>
        <w:t>Art. 3</w:t>
      </w:r>
      <w:r w:rsidR="007A7E32" w:rsidRPr="005068F2">
        <w:rPr>
          <w:rFonts w:ascii="Bookman Old Style" w:hAnsi="Bookman Old Style" w:cs="Arial"/>
          <w:b/>
          <w:sz w:val="24"/>
          <w:szCs w:val="24"/>
        </w:rPr>
        <w:t>º.</w:t>
      </w:r>
      <w:r w:rsidR="007A7E32" w:rsidRPr="005068F2">
        <w:rPr>
          <w:rFonts w:ascii="Bookman Old Style" w:hAnsi="Bookman Old Style" w:cs="Arial"/>
          <w:sz w:val="24"/>
          <w:szCs w:val="24"/>
        </w:rPr>
        <w:tab/>
        <w:t>Esta Lei entra em vigor na data de sua publicação.</w:t>
      </w:r>
    </w:p>
    <w:p w:rsidR="004F3A38" w:rsidRPr="005068F2" w:rsidRDefault="004F3A38" w:rsidP="00FA3772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16"/>
          <w:szCs w:val="16"/>
        </w:rPr>
      </w:pPr>
    </w:p>
    <w:p w:rsidR="00A17D64" w:rsidRPr="005068F2" w:rsidRDefault="00A17D64" w:rsidP="00FA3772">
      <w:pPr>
        <w:pStyle w:val="Corpodetexto2"/>
        <w:spacing w:after="0" w:line="36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5068F2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260422" w:rsidRPr="005068F2">
        <w:rPr>
          <w:rFonts w:ascii="Bookman Old Style" w:hAnsi="Bookman Old Style"/>
          <w:sz w:val="24"/>
          <w:szCs w:val="24"/>
        </w:rPr>
        <w:t>1</w:t>
      </w:r>
      <w:r w:rsidR="005068F2" w:rsidRPr="005068F2">
        <w:rPr>
          <w:rFonts w:ascii="Bookman Old Style" w:hAnsi="Bookman Old Style"/>
          <w:sz w:val="24"/>
          <w:szCs w:val="24"/>
        </w:rPr>
        <w:t xml:space="preserve">5 </w:t>
      </w:r>
      <w:r w:rsidR="007657B3" w:rsidRPr="005068F2">
        <w:rPr>
          <w:rFonts w:ascii="Bookman Old Style" w:hAnsi="Bookman Old Style"/>
          <w:sz w:val="24"/>
          <w:szCs w:val="24"/>
        </w:rPr>
        <w:t xml:space="preserve">de </w:t>
      </w:r>
      <w:r w:rsidR="00FA3772" w:rsidRPr="005068F2">
        <w:rPr>
          <w:rFonts w:ascii="Bookman Old Style" w:hAnsi="Bookman Old Style"/>
          <w:sz w:val="24"/>
          <w:szCs w:val="24"/>
        </w:rPr>
        <w:t>janeiro</w:t>
      </w:r>
      <w:r w:rsidR="007657B3" w:rsidRPr="005068F2">
        <w:rPr>
          <w:rFonts w:ascii="Bookman Old Style" w:hAnsi="Bookman Old Style"/>
          <w:sz w:val="24"/>
          <w:szCs w:val="24"/>
        </w:rPr>
        <w:t xml:space="preserve"> de 201</w:t>
      </w:r>
      <w:r w:rsidR="00FA3772" w:rsidRPr="005068F2">
        <w:rPr>
          <w:rFonts w:ascii="Bookman Old Style" w:hAnsi="Bookman Old Style"/>
          <w:sz w:val="24"/>
          <w:szCs w:val="24"/>
        </w:rPr>
        <w:t>6</w:t>
      </w:r>
      <w:r w:rsidRPr="005068F2">
        <w:rPr>
          <w:rFonts w:ascii="Bookman Old Style" w:hAnsi="Bookman Old Style"/>
          <w:sz w:val="24"/>
          <w:szCs w:val="24"/>
        </w:rPr>
        <w:t xml:space="preserve">. </w:t>
      </w:r>
    </w:p>
    <w:p w:rsidR="00A17D64" w:rsidRPr="005068F2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sz w:val="24"/>
        </w:rPr>
      </w:pPr>
      <w:r w:rsidRPr="005068F2">
        <w:rPr>
          <w:bCs/>
          <w:sz w:val="24"/>
        </w:rPr>
        <w:t xml:space="preserve">                                    </w:t>
      </w:r>
      <w:r w:rsidR="0079133F" w:rsidRPr="005068F2">
        <w:rPr>
          <w:bCs/>
          <w:sz w:val="24"/>
        </w:rPr>
        <w:tab/>
      </w:r>
    </w:p>
    <w:p w:rsidR="00A17D64" w:rsidRPr="005068F2" w:rsidRDefault="00A17D64" w:rsidP="00A17D64">
      <w:pPr>
        <w:rPr>
          <w:i/>
          <w:sz w:val="24"/>
          <w:szCs w:val="24"/>
        </w:rPr>
      </w:pPr>
    </w:p>
    <w:p w:rsidR="00A17D64" w:rsidRPr="00FA3772" w:rsidRDefault="00A17D64" w:rsidP="00A17D64">
      <w:pPr>
        <w:rPr>
          <w:i/>
          <w:sz w:val="24"/>
          <w:szCs w:val="24"/>
        </w:rPr>
      </w:pPr>
    </w:p>
    <w:p w:rsidR="00A17D64" w:rsidRPr="00FA3772" w:rsidRDefault="00A17D64" w:rsidP="00A17D64">
      <w:pPr>
        <w:pStyle w:val="Ttulo5"/>
        <w:rPr>
          <w:bCs/>
          <w:i w:val="0"/>
          <w:iCs w:val="0"/>
          <w:sz w:val="24"/>
        </w:rPr>
      </w:pPr>
      <w:r w:rsidRPr="00FA3772">
        <w:rPr>
          <w:bCs/>
          <w:i w:val="0"/>
          <w:iCs w:val="0"/>
          <w:sz w:val="24"/>
        </w:rPr>
        <w:t xml:space="preserve">Leomar José Behm </w:t>
      </w:r>
    </w:p>
    <w:p w:rsidR="00A17D64" w:rsidRPr="00FA3772" w:rsidRDefault="00A17D64" w:rsidP="00205CEE">
      <w:pPr>
        <w:pStyle w:val="Ttulo1"/>
        <w:rPr>
          <w:rFonts w:ascii="Bookman Old Style" w:hAnsi="Bookman Old Style" w:cs="Arial"/>
        </w:rPr>
      </w:pPr>
      <w:r w:rsidRPr="00FA3772">
        <w:rPr>
          <w:rFonts w:ascii="Bookman Old Style" w:hAnsi="Bookman Old Style"/>
          <w:b w:val="0"/>
          <w:bCs w:val="0"/>
        </w:rPr>
        <w:t>Prefeito Municipal</w:t>
      </w:r>
    </w:p>
    <w:p w:rsidR="003B5812" w:rsidRPr="00260422" w:rsidRDefault="003B5812">
      <w:pPr>
        <w:rPr>
          <w:rFonts w:ascii="Bookman Old Style" w:hAnsi="Bookman Old Style" w:cs="Arial"/>
          <w:sz w:val="22"/>
          <w:szCs w:val="22"/>
        </w:rPr>
      </w:pPr>
      <w:r w:rsidRPr="00260422">
        <w:rPr>
          <w:rFonts w:ascii="Bookman Old Style" w:hAnsi="Bookman Old Style" w:cs="Arial"/>
          <w:sz w:val="22"/>
          <w:szCs w:val="22"/>
        </w:rPr>
        <w:br w:type="page"/>
      </w:r>
    </w:p>
    <w:p w:rsidR="00A17D64" w:rsidRPr="00260422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60422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260422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260422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Projeto de Lei nº. </w:t>
      </w:r>
      <w:r w:rsidR="005068F2">
        <w:rPr>
          <w:rFonts w:ascii="Bookman Old Style" w:hAnsi="Bookman Old Style"/>
          <w:b/>
          <w:bCs/>
          <w:color w:val="000000"/>
          <w:sz w:val="24"/>
          <w:szCs w:val="24"/>
        </w:rPr>
        <w:t>0</w:t>
      </w:r>
      <w:r w:rsidR="00616C38">
        <w:rPr>
          <w:rFonts w:ascii="Bookman Old Style" w:hAnsi="Bookman Old Style"/>
          <w:b/>
          <w:bCs/>
          <w:color w:val="000000"/>
          <w:sz w:val="24"/>
          <w:szCs w:val="24"/>
        </w:rPr>
        <w:t>11</w:t>
      </w:r>
      <w:r w:rsidR="007657B3" w:rsidRPr="00260422">
        <w:rPr>
          <w:rFonts w:ascii="Bookman Old Style" w:hAnsi="Bookman Old Style"/>
          <w:b/>
          <w:bCs/>
          <w:color w:val="000000"/>
          <w:sz w:val="24"/>
          <w:szCs w:val="24"/>
        </w:rPr>
        <w:t>/201</w:t>
      </w:r>
      <w:r w:rsidR="00FA3772">
        <w:rPr>
          <w:rFonts w:ascii="Bookman Old Style" w:hAnsi="Bookman Old Style"/>
          <w:b/>
          <w:bCs/>
          <w:color w:val="000000"/>
          <w:sz w:val="24"/>
          <w:szCs w:val="24"/>
        </w:rPr>
        <w:t>6</w:t>
      </w:r>
      <w:r w:rsidR="00A17D64" w:rsidRPr="00260422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260422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260422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260422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260422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260422">
        <w:rPr>
          <w:rFonts w:ascii="Bookman Old Style" w:hAnsi="Bookman Old Style"/>
          <w:b/>
          <w:sz w:val="24"/>
          <w:szCs w:val="24"/>
        </w:rPr>
        <w:t xml:space="preserve"> Senhor</w:t>
      </w:r>
      <w:r w:rsidRPr="00260422">
        <w:rPr>
          <w:rFonts w:ascii="Bookman Old Style" w:hAnsi="Bookman Old Style"/>
          <w:b/>
          <w:sz w:val="24"/>
          <w:szCs w:val="24"/>
        </w:rPr>
        <w:t>a</w:t>
      </w:r>
      <w:r w:rsidR="00A17D64" w:rsidRPr="00260422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260422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260422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260422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260422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616C38" w:rsidRPr="00AF7898" w:rsidRDefault="00A17D64" w:rsidP="00616C38">
      <w:pPr>
        <w:spacing w:line="360" w:lineRule="auto"/>
        <w:ind w:firstLine="709"/>
        <w:jc w:val="both"/>
        <w:rPr>
          <w:rFonts w:ascii="Bookman Old Style" w:hAnsi="Bookman Old Style" w:cs="Arial"/>
          <w:b/>
          <w:sz w:val="23"/>
          <w:szCs w:val="23"/>
        </w:rPr>
      </w:pPr>
      <w:r w:rsidRPr="00AF7898">
        <w:rPr>
          <w:rFonts w:ascii="Bookman Old Style" w:hAnsi="Bookman Old Style"/>
          <w:sz w:val="23"/>
          <w:szCs w:val="23"/>
        </w:rPr>
        <w:t>Encaminhamos a esta Casa Legi</w:t>
      </w:r>
      <w:r w:rsidR="00896429" w:rsidRPr="00AF7898">
        <w:rPr>
          <w:rFonts w:ascii="Bookman Old Style" w:hAnsi="Bookman Old Style"/>
          <w:sz w:val="23"/>
          <w:szCs w:val="23"/>
        </w:rPr>
        <w:t xml:space="preserve">slativa o Projeto de Lei nº. </w:t>
      </w:r>
      <w:r w:rsidR="005068F2" w:rsidRPr="00AF7898">
        <w:rPr>
          <w:rFonts w:ascii="Bookman Old Style" w:hAnsi="Bookman Old Style"/>
          <w:sz w:val="23"/>
          <w:szCs w:val="23"/>
        </w:rPr>
        <w:t>0</w:t>
      </w:r>
      <w:r w:rsidR="00616C38" w:rsidRPr="00AF7898">
        <w:rPr>
          <w:rFonts w:ascii="Bookman Old Style" w:hAnsi="Bookman Old Style"/>
          <w:sz w:val="23"/>
          <w:szCs w:val="23"/>
        </w:rPr>
        <w:t>11</w:t>
      </w:r>
      <w:r w:rsidR="00FA3772" w:rsidRPr="00AF7898">
        <w:rPr>
          <w:rFonts w:ascii="Bookman Old Style" w:hAnsi="Bookman Old Style"/>
          <w:sz w:val="23"/>
          <w:szCs w:val="23"/>
        </w:rPr>
        <w:t>/2016</w:t>
      </w:r>
      <w:r w:rsidRPr="00AF7898">
        <w:rPr>
          <w:rFonts w:ascii="Bookman Old Style" w:hAnsi="Bookman Old Style"/>
          <w:sz w:val="23"/>
          <w:szCs w:val="23"/>
        </w:rPr>
        <w:t xml:space="preserve">, que </w:t>
      </w:r>
      <w:r w:rsidR="00616C38" w:rsidRPr="00AF7898">
        <w:rPr>
          <w:rFonts w:ascii="Bookman Old Style" w:hAnsi="Bookman Old Style" w:cs="Arial"/>
          <w:sz w:val="23"/>
          <w:szCs w:val="23"/>
        </w:rPr>
        <w:t>a</w:t>
      </w:r>
      <w:r w:rsidR="00616C38" w:rsidRPr="00AF7898">
        <w:rPr>
          <w:rFonts w:ascii="Bookman Old Style" w:hAnsi="Bookman Old Style" w:cs="Arial"/>
          <w:sz w:val="23"/>
          <w:szCs w:val="23"/>
        </w:rPr>
        <w:t>utoriza o Poder Executivo Municipal abrir crédito especial suplementar, no valor de R$ 202.405,00 (duzentos e dois mil quatrocentos e cinco reais), inclui na LDO-2016, na LOA-2016 e aponta recursos.</w:t>
      </w:r>
    </w:p>
    <w:p w:rsidR="00616C38" w:rsidRPr="00AF7898" w:rsidRDefault="00616C38" w:rsidP="00616C38">
      <w:pPr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AF7898">
        <w:rPr>
          <w:rFonts w:ascii="Bookman Old Style" w:hAnsi="Bookman Old Style"/>
          <w:color w:val="000000"/>
          <w:sz w:val="23"/>
          <w:szCs w:val="23"/>
        </w:rPr>
        <w:t xml:space="preserve">O presente Projeto de Lei </w:t>
      </w:r>
      <w:r w:rsidRPr="00AF7898">
        <w:rPr>
          <w:rFonts w:ascii="Bookman Old Style" w:hAnsi="Bookman Old Style" w:cs="Arial"/>
          <w:sz w:val="23"/>
          <w:szCs w:val="23"/>
        </w:rPr>
        <w:t>tem como finalidade a abertura de crédito especial</w:t>
      </w:r>
      <w:r w:rsidRPr="00AF7898">
        <w:rPr>
          <w:rFonts w:ascii="Bookman Old Style" w:hAnsi="Bookman Old Style" w:cs="Arial"/>
          <w:sz w:val="23"/>
          <w:szCs w:val="23"/>
        </w:rPr>
        <w:t xml:space="preserve"> suplementar</w:t>
      </w:r>
      <w:r w:rsidRPr="00AF7898">
        <w:rPr>
          <w:rFonts w:ascii="Bookman Old Style" w:hAnsi="Bookman Old Style" w:cs="Arial"/>
          <w:sz w:val="23"/>
          <w:szCs w:val="23"/>
        </w:rPr>
        <w:t xml:space="preserve"> no valor de R$ </w:t>
      </w:r>
      <w:r w:rsidRPr="00AF7898">
        <w:rPr>
          <w:rFonts w:ascii="Bookman Old Style" w:hAnsi="Bookman Old Style" w:cs="Arial"/>
          <w:sz w:val="23"/>
          <w:szCs w:val="23"/>
        </w:rPr>
        <w:t>202</w:t>
      </w:r>
      <w:r w:rsidRPr="00AF7898">
        <w:rPr>
          <w:rFonts w:ascii="Bookman Old Style" w:hAnsi="Bookman Old Style" w:cs="Arial"/>
          <w:sz w:val="23"/>
          <w:szCs w:val="23"/>
        </w:rPr>
        <w:t>.</w:t>
      </w:r>
      <w:r w:rsidRPr="00AF7898">
        <w:rPr>
          <w:rFonts w:ascii="Bookman Old Style" w:hAnsi="Bookman Old Style" w:cs="Arial"/>
          <w:sz w:val="23"/>
          <w:szCs w:val="23"/>
        </w:rPr>
        <w:t>405</w:t>
      </w:r>
      <w:r w:rsidRPr="00AF7898">
        <w:rPr>
          <w:rFonts w:ascii="Bookman Old Style" w:hAnsi="Bookman Old Style" w:cs="Arial"/>
          <w:sz w:val="23"/>
          <w:szCs w:val="23"/>
        </w:rPr>
        <w:t xml:space="preserve">,00, </w:t>
      </w:r>
      <w:r w:rsidRPr="00AF7898">
        <w:rPr>
          <w:rFonts w:ascii="Bookman Old Style" w:hAnsi="Bookman Old Style" w:cs="Arial"/>
          <w:sz w:val="23"/>
          <w:szCs w:val="23"/>
        </w:rPr>
        <w:t>onde, R$ 150.000,00</w:t>
      </w:r>
      <w:r w:rsidRPr="00AF7898">
        <w:rPr>
          <w:rFonts w:ascii="Bookman Old Style" w:hAnsi="Bookman Old Style" w:cs="Arial"/>
          <w:sz w:val="23"/>
          <w:szCs w:val="23"/>
        </w:rPr>
        <w:t xml:space="preserve"> servirá para o pagamento de aquisição de </w:t>
      </w:r>
      <w:r w:rsidRPr="00AF7898">
        <w:rPr>
          <w:rFonts w:ascii="Bookman Old Style" w:hAnsi="Bookman Old Style" w:cs="Arial"/>
          <w:sz w:val="23"/>
          <w:szCs w:val="23"/>
        </w:rPr>
        <w:t xml:space="preserve">área de terra de </w:t>
      </w:r>
      <w:r w:rsidR="00AF7898" w:rsidRPr="00AF7898">
        <w:rPr>
          <w:rFonts w:ascii="Bookman Old Style" w:hAnsi="Bookman Old Style" w:cs="Arial"/>
          <w:sz w:val="23"/>
          <w:szCs w:val="23"/>
        </w:rPr>
        <w:t xml:space="preserve">17.500,00m², </w:t>
      </w:r>
      <w:r w:rsidR="00AF7898" w:rsidRPr="00AF7898">
        <w:rPr>
          <w:rFonts w:ascii="Bookman Old Style" w:hAnsi="Bookman Old Style" w:cs="Calibri"/>
          <w:sz w:val="23"/>
          <w:szCs w:val="23"/>
        </w:rPr>
        <w:t xml:space="preserve">constituída de </w:t>
      </w:r>
      <w:r w:rsidR="00AF7898" w:rsidRPr="00AF7898">
        <w:rPr>
          <w:rFonts w:ascii="Bookman Old Style" w:hAnsi="Bookman Old Style" w:cs="Arial"/>
          <w:sz w:val="23"/>
          <w:szCs w:val="23"/>
        </w:rPr>
        <w:t xml:space="preserve">parte do Lote Rural nº 069, </w:t>
      </w:r>
      <w:r w:rsidR="00AF7898" w:rsidRPr="00AF7898">
        <w:rPr>
          <w:rFonts w:ascii="Bookman Old Style" w:hAnsi="Bookman Old Style" w:cs="Calibri"/>
          <w:sz w:val="23"/>
          <w:szCs w:val="23"/>
        </w:rPr>
        <w:t xml:space="preserve">matrícula nº 6.999, </w:t>
      </w:r>
      <w:r w:rsidR="00AF7898" w:rsidRPr="00AF7898">
        <w:rPr>
          <w:rFonts w:ascii="Bookman Old Style" w:hAnsi="Bookman Old Style" w:cs="Arial"/>
          <w:sz w:val="23"/>
          <w:szCs w:val="23"/>
        </w:rPr>
        <w:t>da 4ª Secção Xingu, localizada na Linha Barra Curta Alta</w:t>
      </w:r>
      <w:r w:rsidR="00AF7898" w:rsidRPr="00AF7898">
        <w:rPr>
          <w:rFonts w:ascii="Bookman Old Style" w:hAnsi="Bookman Old Style" w:cs="Arial"/>
          <w:sz w:val="23"/>
          <w:szCs w:val="23"/>
        </w:rPr>
        <w:t xml:space="preserve">, </w:t>
      </w:r>
      <w:r w:rsidR="00AF7898">
        <w:rPr>
          <w:rFonts w:ascii="Bookman Old Style" w:hAnsi="Bookman Old Style" w:cs="Arial"/>
          <w:sz w:val="23"/>
          <w:szCs w:val="23"/>
        </w:rPr>
        <w:t>que será destinada a</w:t>
      </w:r>
      <w:r w:rsidRPr="00AF7898">
        <w:rPr>
          <w:rFonts w:ascii="Bookman Old Style" w:hAnsi="Bookman Old Style" w:cs="Arial"/>
          <w:sz w:val="23"/>
          <w:szCs w:val="23"/>
        </w:rPr>
        <w:t xml:space="preserve"> construção de unidade</w:t>
      </w:r>
      <w:r w:rsidRPr="00AF7898">
        <w:rPr>
          <w:rFonts w:ascii="Bookman Old Style" w:hAnsi="Bookman Old Style" w:cs="Arial"/>
          <w:sz w:val="23"/>
          <w:szCs w:val="23"/>
        </w:rPr>
        <w:t>s habitacionais e alocação do Parque de Máquinas do Município.</w:t>
      </w:r>
    </w:p>
    <w:p w:rsidR="00616C38" w:rsidRPr="00AF7898" w:rsidRDefault="00616C38" w:rsidP="00616C38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 w:val="23"/>
          <w:szCs w:val="23"/>
        </w:rPr>
      </w:pPr>
      <w:r w:rsidRPr="00AF7898">
        <w:rPr>
          <w:rFonts w:ascii="Bookman Old Style" w:hAnsi="Bookman Old Style"/>
          <w:sz w:val="23"/>
          <w:szCs w:val="23"/>
        </w:rPr>
        <w:t xml:space="preserve">Referente </w:t>
      </w:r>
      <w:r w:rsidR="00AF7898" w:rsidRPr="00AF7898">
        <w:rPr>
          <w:rFonts w:ascii="Bookman Old Style" w:hAnsi="Bookman Old Style"/>
          <w:sz w:val="23"/>
          <w:szCs w:val="23"/>
        </w:rPr>
        <w:t>à</w:t>
      </w:r>
      <w:r w:rsidRPr="00AF7898">
        <w:rPr>
          <w:rFonts w:ascii="Bookman Old Style" w:hAnsi="Bookman Old Style"/>
          <w:sz w:val="23"/>
          <w:szCs w:val="23"/>
        </w:rPr>
        <w:t xml:space="preserve"> quantia de R$ 52.405,00</w:t>
      </w:r>
      <w:r w:rsidR="00AF7898">
        <w:rPr>
          <w:rFonts w:ascii="Bookman Old Style" w:hAnsi="Bookman Old Style"/>
          <w:sz w:val="23"/>
          <w:szCs w:val="23"/>
        </w:rPr>
        <w:t>,</w:t>
      </w:r>
      <w:r w:rsidRPr="00AF7898">
        <w:rPr>
          <w:rFonts w:ascii="Bookman Old Style" w:hAnsi="Bookman Old Style"/>
          <w:sz w:val="23"/>
          <w:szCs w:val="23"/>
        </w:rPr>
        <w:t xml:space="preserve"> é proveniente </w:t>
      </w:r>
      <w:r w:rsidRPr="00AF7898">
        <w:rPr>
          <w:rFonts w:ascii="Bookman Old Style" w:hAnsi="Bookman Old Style"/>
          <w:sz w:val="23"/>
          <w:szCs w:val="23"/>
        </w:rPr>
        <w:t>do Programa de Agentes Comunitários de Saúde – PACS</w:t>
      </w:r>
      <w:r w:rsidRPr="00AF7898">
        <w:rPr>
          <w:rFonts w:ascii="Bookman Old Style" w:hAnsi="Bookman Old Style"/>
          <w:sz w:val="23"/>
          <w:szCs w:val="23"/>
        </w:rPr>
        <w:t xml:space="preserve">, e será </w:t>
      </w:r>
      <w:r w:rsidR="00AF7898">
        <w:rPr>
          <w:rFonts w:ascii="Bookman Old Style" w:hAnsi="Bookman Old Style"/>
          <w:sz w:val="23"/>
          <w:szCs w:val="23"/>
        </w:rPr>
        <w:t>utilizado no pagamento</w:t>
      </w:r>
      <w:r w:rsidRPr="00AF7898">
        <w:rPr>
          <w:rFonts w:ascii="Bookman Old Style" w:hAnsi="Bookman Old Style"/>
          <w:sz w:val="23"/>
          <w:szCs w:val="23"/>
        </w:rPr>
        <w:t xml:space="preserve"> da remuneração dos Agentes Comunitários de Saúde.</w:t>
      </w:r>
    </w:p>
    <w:p w:rsidR="00616C38" w:rsidRPr="00AF7898" w:rsidRDefault="00616C38" w:rsidP="00616C38">
      <w:pPr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767D0E" w:rsidRPr="00AF7898" w:rsidRDefault="00E50BC7" w:rsidP="00053904">
      <w:pPr>
        <w:pStyle w:val="Recuodecorpodetexto"/>
        <w:spacing w:line="360" w:lineRule="auto"/>
        <w:ind w:left="0" w:firstLine="709"/>
        <w:rPr>
          <w:rFonts w:ascii="Bookman Old Style" w:hAnsi="Bookman Old Style"/>
          <w:sz w:val="23"/>
          <w:szCs w:val="23"/>
        </w:rPr>
      </w:pPr>
      <w:r w:rsidRPr="00AF7898">
        <w:rPr>
          <w:rFonts w:ascii="Bookman Old Style" w:hAnsi="Bookman Old Style"/>
          <w:color w:val="000000"/>
          <w:sz w:val="23"/>
          <w:szCs w:val="23"/>
        </w:rPr>
        <w:t>Face ao exposto, contamos com a colaboração de Vossas Excelências, na aprovação do referido Projeto de Lei</w:t>
      </w:r>
      <w:r w:rsidR="009139E2" w:rsidRPr="00AF7898">
        <w:rPr>
          <w:rFonts w:ascii="Bookman Old Style" w:hAnsi="Bookman Old Style"/>
          <w:color w:val="000000"/>
          <w:sz w:val="23"/>
          <w:szCs w:val="23"/>
        </w:rPr>
        <w:t xml:space="preserve">, </w:t>
      </w:r>
      <w:r w:rsidR="0029756F" w:rsidRPr="00AF7898">
        <w:rPr>
          <w:rFonts w:ascii="Bookman Old Style" w:hAnsi="Bookman Old Style"/>
          <w:b/>
          <w:color w:val="000000"/>
          <w:sz w:val="23"/>
          <w:szCs w:val="23"/>
        </w:rPr>
        <w:t>em regime de urgência.</w:t>
      </w:r>
    </w:p>
    <w:p w:rsidR="008B455E" w:rsidRPr="00AF7898" w:rsidRDefault="008B455E" w:rsidP="00D36D5C">
      <w:pPr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79133F" w:rsidRPr="00AF7898" w:rsidRDefault="0079133F" w:rsidP="00D36D5C">
      <w:pPr>
        <w:pStyle w:val="Corpodetexto2"/>
        <w:spacing w:after="0" w:line="360" w:lineRule="auto"/>
        <w:ind w:firstLine="709"/>
        <w:jc w:val="both"/>
        <w:rPr>
          <w:bCs/>
          <w:sz w:val="23"/>
          <w:szCs w:val="23"/>
        </w:rPr>
      </w:pPr>
      <w:r w:rsidRPr="00AF7898">
        <w:rPr>
          <w:rFonts w:ascii="Bookman Old Style" w:hAnsi="Bookman Old Style"/>
          <w:sz w:val="23"/>
          <w:szCs w:val="23"/>
        </w:rPr>
        <w:t xml:space="preserve">Gabinete do Prefeito Municipal de Constantina, em </w:t>
      </w:r>
      <w:r w:rsidR="00FB01D6" w:rsidRPr="00AF7898">
        <w:rPr>
          <w:rFonts w:ascii="Bookman Old Style" w:hAnsi="Bookman Old Style"/>
          <w:sz w:val="23"/>
          <w:szCs w:val="23"/>
        </w:rPr>
        <w:t>1</w:t>
      </w:r>
      <w:r w:rsidR="00B5459A" w:rsidRPr="00AF7898">
        <w:rPr>
          <w:rFonts w:ascii="Bookman Old Style" w:hAnsi="Bookman Old Style"/>
          <w:sz w:val="23"/>
          <w:szCs w:val="23"/>
        </w:rPr>
        <w:t>5</w:t>
      </w:r>
      <w:r w:rsidR="00D110EF" w:rsidRPr="00AF7898">
        <w:rPr>
          <w:rFonts w:ascii="Bookman Old Style" w:hAnsi="Bookman Old Style"/>
          <w:sz w:val="23"/>
          <w:szCs w:val="23"/>
        </w:rPr>
        <w:t xml:space="preserve"> </w:t>
      </w:r>
      <w:r w:rsidR="00590CC4" w:rsidRPr="00AF7898">
        <w:rPr>
          <w:rFonts w:ascii="Bookman Old Style" w:hAnsi="Bookman Old Style"/>
          <w:sz w:val="23"/>
          <w:szCs w:val="23"/>
        </w:rPr>
        <w:t xml:space="preserve">de </w:t>
      </w:r>
      <w:r w:rsidR="00163008" w:rsidRPr="00AF7898">
        <w:rPr>
          <w:rFonts w:ascii="Bookman Old Style" w:hAnsi="Bookman Old Style"/>
          <w:sz w:val="23"/>
          <w:szCs w:val="23"/>
        </w:rPr>
        <w:t>janeiro</w:t>
      </w:r>
      <w:r w:rsidR="00590CC4" w:rsidRPr="00AF7898">
        <w:rPr>
          <w:rFonts w:ascii="Bookman Old Style" w:hAnsi="Bookman Old Style"/>
          <w:sz w:val="23"/>
          <w:szCs w:val="23"/>
        </w:rPr>
        <w:t xml:space="preserve"> de 2015</w:t>
      </w:r>
      <w:r w:rsidRPr="00AF7898">
        <w:rPr>
          <w:rFonts w:ascii="Bookman Old Style" w:hAnsi="Bookman Old Style"/>
          <w:sz w:val="23"/>
          <w:szCs w:val="23"/>
        </w:rPr>
        <w:t xml:space="preserve">. </w:t>
      </w:r>
      <w:r w:rsidRPr="00AF7898">
        <w:rPr>
          <w:bCs/>
          <w:sz w:val="23"/>
          <w:szCs w:val="23"/>
        </w:rPr>
        <w:t xml:space="preserve">                                    </w:t>
      </w:r>
      <w:r w:rsidRPr="00AF7898">
        <w:rPr>
          <w:bCs/>
          <w:sz w:val="23"/>
          <w:szCs w:val="23"/>
        </w:rPr>
        <w:tab/>
      </w:r>
    </w:p>
    <w:p w:rsidR="0079133F" w:rsidRPr="00AF7898" w:rsidRDefault="0079133F" w:rsidP="0079133F">
      <w:pPr>
        <w:rPr>
          <w:sz w:val="23"/>
          <w:szCs w:val="23"/>
        </w:rPr>
      </w:pPr>
      <w:bookmarkStart w:id="0" w:name="_GoBack"/>
      <w:bookmarkEnd w:id="0"/>
    </w:p>
    <w:p w:rsidR="0079133F" w:rsidRPr="00AF7898" w:rsidRDefault="0079133F" w:rsidP="0079133F">
      <w:pPr>
        <w:rPr>
          <w:sz w:val="23"/>
          <w:szCs w:val="23"/>
        </w:rPr>
      </w:pPr>
    </w:p>
    <w:p w:rsidR="0079133F" w:rsidRPr="00AF7898" w:rsidRDefault="0079133F" w:rsidP="0079133F">
      <w:pPr>
        <w:pStyle w:val="Ttulo5"/>
        <w:rPr>
          <w:bCs/>
          <w:i w:val="0"/>
          <w:iCs w:val="0"/>
          <w:szCs w:val="23"/>
        </w:rPr>
      </w:pPr>
      <w:r w:rsidRPr="00AF7898">
        <w:rPr>
          <w:bCs/>
          <w:i w:val="0"/>
          <w:iCs w:val="0"/>
          <w:szCs w:val="23"/>
        </w:rPr>
        <w:t xml:space="preserve">Leomar José Behm </w:t>
      </w:r>
    </w:p>
    <w:p w:rsidR="008B455E" w:rsidRPr="00AF7898" w:rsidRDefault="0079133F" w:rsidP="00AF7898">
      <w:pPr>
        <w:pStyle w:val="Ttulo1"/>
        <w:rPr>
          <w:rFonts w:ascii="Bookman Old Style" w:hAnsi="Bookman Old Style" w:cs="Arial"/>
          <w:sz w:val="23"/>
          <w:szCs w:val="23"/>
        </w:rPr>
      </w:pPr>
      <w:r w:rsidRPr="00AF7898">
        <w:rPr>
          <w:rFonts w:ascii="Bookman Old Style" w:hAnsi="Bookman Old Style"/>
          <w:b w:val="0"/>
          <w:bCs w:val="0"/>
          <w:sz w:val="23"/>
          <w:szCs w:val="23"/>
        </w:rPr>
        <w:t>Prefeito Municipal</w:t>
      </w:r>
    </w:p>
    <w:sectPr w:rsidR="008B455E" w:rsidRPr="00AF7898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F49" w:rsidRDefault="00D43F49">
      <w:r>
        <w:separator/>
      </w:r>
    </w:p>
  </w:endnote>
  <w:endnote w:type="continuationSeparator" w:id="0">
    <w:p w:rsidR="00D43F49" w:rsidRDefault="00D4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F49" w:rsidRDefault="00D43F49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3F49" w:rsidRDefault="00D43F49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F49" w:rsidRDefault="00D43F49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7898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D43F49" w:rsidRDefault="00D43F49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F49" w:rsidRDefault="00D43F49">
      <w:r>
        <w:separator/>
      </w:r>
    </w:p>
  </w:footnote>
  <w:footnote w:type="continuationSeparator" w:id="0">
    <w:p w:rsidR="00D43F49" w:rsidRDefault="00D4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270D8"/>
    <w:rsid w:val="00047BD2"/>
    <w:rsid w:val="00052B0C"/>
    <w:rsid w:val="00053904"/>
    <w:rsid w:val="0005449C"/>
    <w:rsid w:val="0006031E"/>
    <w:rsid w:val="00060A6E"/>
    <w:rsid w:val="000756C1"/>
    <w:rsid w:val="000756C8"/>
    <w:rsid w:val="00082062"/>
    <w:rsid w:val="00087644"/>
    <w:rsid w:val="000E60A8"/>
    <w:rsid w:val="000F09DF"/>
    <w:rsid w:val="00114062"/>
    <w:rsid w:val="0012040B"/>
    <w:rsid w:val="00132A4B"/>
    <w:rsid w:val="00137656"/>
    <w:rsid w:val="00145774"/>
    <w:rsid w:val="00162C30"/>
    <w:rsid w:val="00163008"/>
    <w:rsid w:val="00165B9A"/>
    <w:rsid w:val="00167A0C"/>
    <w:rsid w:val="0017248E"/>
    <w:rsid w:val="00173F72"/>
    <w:rsid w:val="0018696B"/>
    <w:rsid w:val="0019169C"/>
    <w:rsid w:val="001B2DB0"/>
    <w:rsid w:val="001E332E"/>
    <w:rsid w:val="001F0635"/>
    <w:rsid w:val="00205CEE"/>
    <w:rsid w:val="00217032"/>
    <w:rsid w:val="002275EB"/>
    <w:rsid w:val="00234554"/>
    <w:rsid w:val="00260422"/>
    <w:rsid w:val="002666E4"/>
    <w:rsid w:val="00292F51"/>
    <w:rsid w:val="0029333F"/>
    <w:rsid w:val="0029756F"/>
    <w:rsid w:val="002D4BC1"/>
    <w:rsid w:val="002E1974"/>
    <w:rsid w:val="003214E4"/>
    <w:rsid w:val="00351D39"/>
    <w:rsid w:val="00360DA1"/>
    <w:rsid w:val="00376FF5"/>
    <w:rsid w:val="003A21B7"/>
    <w:rsid w:val="003B5812"/>
    <w:rsid w:val="003B62E5"/>
    <w:rsid w:val="003C14AB"/>
    <w:rsid w:val="003D7165"/>
    <w:rsid w:val="003F6044"/>
    <w:rsid w:val="00405E90"/>
    <w:rsid w:val="00414B9C"/>
    <w:rsid w:val="004161A0"/>
    <w:rsid w:val="004209E4"/>
    <w:rsid w:val="00427CFF"/>
    <w:rsid w:val="00437309"/>
    <w:rsid w:val="004427C7"/>
    <w:rsid w:val="00450173"/>
    <w:rsid w:val="00455352"/>
    <w:rsid w:val="004563EB"/>
    <w:rsid w:val="00465727"/>
    <w:rsid w:val="00480949"/>
    <w:rsid w:val="00493FD3"/>
    <w:rsid w:val="004A583C"/>
    <w:rsid w:val="004A7CA9"/>
    <w:rsid w:val="004F3A38"/>
    <w:rsid w:val="004F5AB2"/>
    <w:rsid w:val="004F6FE4"/>
    <w:rsid w:val="00504F2F"/>
    <w:rsid w:val="00505022"/>
    <w:rsid w:val="00505CE2"/>
    <w:rsid w:val="005068F2"/>
    <w:rsid w:val="0054429C"/>
    <w:rsid w:val="00555630"/>
    <w:rsid w:val="005565DC"/>
    <w:rsid w:val="00564E35"/>
    <w:rsid w:val="00573F35"/>
    <w:rsid w:val="00590CC4"/>
    <w:rsid w:val="005B41C3"/>
    <w:rsid w:val="005D3896"/>
    <w:rsid w:val="005D3BFB"/>
    <w:rsid w:val="005D7D1E"/>
    <w:rsid w:val="005E0368"/>
    <w:rsid w:val="005F3E9E"/>
    <w:rsid w:val="005F71B0"/>
    <w:rsid w:val="00616C38"/>
    <w:rsid w:val="0063087F"/>
    <w:rsid w:val="00632617"/>
    <w:rsid w:val="006339A1"/>
    <w:rsid w:val="00636337"/>
    <w:rsid w:val="00650D1A"/>
    <w:rsid w:val="00662539"/>
    <w:rsid w:val="00683EFA"/>
    <w:rsid w:val="006870A9"/>
    <w:rsid w:val="006A2072"/>
    <w:rsid w:val="006A5D89"/>
    <w:rsid w:val="006F3D9F"/>
    <w:rsid w:val="00702F5A"/>
    <w:rsid w:val="00717993"/>
    <w:rsid w:val="007322F6"/>
    <w:rsid w:val="00732B2D"/>
    <w:rsid w:val="00744F4C"/>
    <w:rsid w:val="0076512B"/>
    <w:rsid w:val="007657B3"/>
    <w:rsid w:val="00767D0E"/>
    <w:rsid w:val="00771D53"/>
    <w:rsid w:val="0079046A"/>
    <w:rsid w:val="0079133F"/>
    <w:rsid w:val="007A2547"/>
    <w:rsid w:val="007A7E32"/>
    <w:rsid w:val="007C3300"/>
    <w:rsid w:val="007D7344"/>
    <w:rsid w:val="007E7796"/>
    <w:rsid w:val="00804AE7"/>
    <w:rsid w:val="00810BEF"/>
    <w:rsid w:val="00824147"/>
    <w:rsid w:val="00826671"/>
    <w:rsid w:val="00851368"/>
    <w:rsid w:val="00854A99"/>
    <w:rsid w:val="0086415C"/>
    <w:rsid w:val="008653E4"/>
    <w:rsid w:val="0087055F"/>
    <w:rsid w:val="00896429"/>
    <w:rsid w:val="008A0F76"/>
    <w:rsid w:val="008B455E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139E2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3F00"/>
    <w:rsid w:val="009E60E3"/>
    <w:rsid w:val="00A17D64"/>
    <w:rsid w:val="00A2226C"/>
    <w:rsid w:val="00A31701"/>
    <w:rsid w:val="00A434D0"/>
    <w:rsid w:val="00A44290"/>
    <w:rsid w:val="00A5615D"/>
    <w:rsid w:val="00A6390B"/>
    <w:rsid w:val="00A641F2"/>
    <w:rsid w:val="00A659A6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E46"/>
    <w:rsid w:val="00AF3398"/>
    <w:rsid w:val="00AF4713"/>
    <w:rsid w:val="00AF7898"/>
    <w:rsid w:val="00B07780"/>
    <w:rsid w:val="00B15FFA"/>
    <w:rsid w:val="00B5459A"/>
    <w:rsid w:val="00B71FDA"/>
    <w:rsid w:val="00B91D46"/>
    <w:rsid w:val="00B951F4"/>
    <w:rsid w:val="00BA0C1B"/>
    <w:rsid w:val="00BB13DF"/>
    <w:rsid w:val="00BB4B2D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4194C"/>
    <w:rsid w:val="00C54250"/>
    <w:rsid w:val="00C6126B"/>
    <w:rsid w:val="00C622C7"/>
    <w:rsid w:val="00C62FAB"/>
    <w:rsid w:val="00C669B3"/>
    <w:rsid w:val="00C75AA4"/>
    <w:rsid w:val="00C9467C"/>
    <w:rsid w:val="00CC5E55"/>
    <w:rsid w:val="00CC6AB5"/>
    <w:rsid w:val="00CE0C5E"/>
    <w:rsid w:val="00CE5157"/>
    <w:rsid w:val="00CF675F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43F49"/>
    <w:rsid w:val="00D47658"/>
    <w:rsid w:val="00D5323B"/>
    <w:rsid w:val="00D762A0"/>
    <w:rsid w:val="00D9607E"/>
    <w:rsid w:val="00DA1ACB"/>
    <w:rsid w:val="00DA2F01"/>
    <w:rsid w:val="00DA5B73"/>
    <w:rsid w:val="00DD115E"/>
    <w:rsid w:val="00DE1F2B"/>
    <w:rsid w:val="00DE56E8"/>
    <w:rsid w:val="00DE6341"/>
    <w:rsid w:val="00DE6459"/>
    <w:rsid w:val="00DF0993"/>
    <w:rsid w:val="00DF34F4"/>
    <w:rsid w:val="00E233FF"/>
    <w:rsid w:val="00E258C2"/>
    <w:rsid w:val="00E26114"/>
    <w:rsid w:val="00E50BC7"/>
    <w:rsid w:val="00E52029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C2C91"/>
    <w:rsid w:val="00ED59F0"/>
    <w:rsid w:val="00EE4923"/>
    <w:rsid w:val="00EF678F"/>
    <w:rsid w:val="00F003E2"/>
    <w:rsid w:val="00F03672"/>
    <w:rsid w:val="00F053D2"/>
    <w:rsid w:val="00F32DEB"/>
    <w:rsid w:val="00F42E9B"/>
    <w:rsid w:val="00F7499D"/>
    <w:rsid w:val="00F762B3"/>
    <w:rsid w:val="00F815E8"/>
    <w:rsid w:val="00F938AA"/>
    <w:rsid w:val="00F956A9"/>
    <w:rsid w:val="00FA3772"/>
    <w:rsid w:val="00FA4311"/>
    <w:rsid w:val="00FB01D6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F2207-097E-4BEB-BFAD-B8E9E07C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452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pc01</cp:lastModifiedBy>
  <cp:revision>4</cp:revision>
  <cp:lastPrinted>2015-11-20T11:31:00Z</cp:lastPrinted>
  <dcterms:created xsi:type="dcterms:W3CDTF">2016-01-15T12:04:00Z</dcterms:created>
  <dcterms:modified xsi:type="dcterms:W3CDTF">2016-01-15T12:34:00Z</dcterms:modified>
</cp:coreProperties>
</file>