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2C2642" w:rsidRDefault="00B01D0B" w:rsidP="002C264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PROJETO DE LEI Nº. </w:t>
      </w:r>
      <w:r w:rsidR="00201680">
        <w:rPr>
          <w:rFonts w:ascii="Bookman Old Style" w:hAnsi="Bookman Old Style"/>
          <w:b/>
          <w:bCs/>
          <w:sz w:val="24"/>
          <w:szCs w:val="24"/>
        </w:rPr>
        <w:t>099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201680">
        <w:rPr>
          <w:rFonts w:ascii="Bookman Old Style" w:hAnsi="Bookman Old Style"/>
          <w:b/>
          <w:bCs/>
          <w:sz w:val="24"/>
          <w:szCs w:val="24"/>
        </w:rPr>
        <w:t>16 de DEZEMBRO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 DE 201</w:t>
      </w:r>
      <w:r w:rsidR="00F30721" w:rsidRPr="002C2642">
        <w:rPr>
          <w:rFonts w:ascii="Bookman Old Style" w:hAnsi="Bookman Old Style"/>
          <w:b/>
          <w:bCs/>
          <w:sz w:val="24"/>
          <w:szCs w:val="24"/>
        </w:rPr>
        <w:t>5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>.</w:t>
      </w:r>
    </w:p>
    <w:p w:rsidR="00E148AC" w:rsidRPr="002C2642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Autoriza o Poder Executivo Municipa</w:t>
      </w:r>
      <w:r w:rsidR="00F30721" w:rsidRPr="002C2642">
        <w:rPr>
          <w:rFonts w:ascii="Bookman Old Style" w:hAnsi="Bookman Old Style"/>
          <w:b/>
          <w:sz w:val="24"/>
          <w:szCs w:val="24"/>
        </w:rPr>
        <w:t xml:space="preserve">l a proceder </w:t>
      </w:r>
      <w:proofErr w:type="gramStart"/>
      <w:r w:rsidR="00F30721" w:rsidRPr="002C2642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F30721" w:rsidRPr="002C2642">
        <w:rPr>
          <w:rFonts w:ascii="Bookman Old Style" w:hAnsi="Bookman Old Style"/>
          <w:b/>
          <w:sz w:val="24"/>
          <w:szCs w:val="24"/>
        </w:rPr>
        <w:t xml:space="preserve"> alienação de bens</w:t>
      </w:r>
      <w:r w:rsidRPr="002C2642">
        <w:rPr>
          <w:rFonts w:ascii="Bookman Old Style" w:hAnsi="Bookman Old Style"/>
          <w:b/>
          <w:sz w:val="24"/>
          <w:szCs w:val="24"/>
        </w:rPr>
        <w:t xml:space="preserve"> e dá outras providências.</w:t>
      </w:r>
    </w:p>
    <w:p w:rsidR="004A68D2" w:rsidRPr="002C2642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2C2642" w:rsidRDefault="004A68D2" w:rsidP="00D20EB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1º. </w:t>
      </w:r>
      <w:r w:rsidRPr="002C2642">
        <w:rPr>
          <w:rFonts w:ascii="Bookman Old Style" w:hAnsi="Bookman Old Style"/>
          <w:sz w:val="24"/>
          <w:szCs w:val="24"/>
        </w:rPr>
        <w:t>Fica o Executivo Municipal de Constantina, autorizado a proceder à alienação de bens, com as seguintes características: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 w:rsidR="00201680">
        <w:rPr>
          <w:rFonts w:ascii="Bookman Old Style" w:hAnsi="Bookman Old Style"/>
          <w:sz w:val="24"/>
          <w:szCs w:val="24"/>
        </w:rPr>
        <w:t>VW/Voyage 1.0</w:t>
      </w:r>
      <w:r w:rsidRPr="002C2642">
        <w:rPr>
          <w:rFonts w:ascii="Bookman Old Style" w:hAnsi="Bookman Old Style"/>
          <w:sz w:val="24"/>
          <w:szCs w:val="24"/>
        </w:rPr>
        <w:t>, ano/modelo 201</w:t>
      </w:r>
      <w:r w:rsidR="00F30721" w:rsidRPr="002C2642">
        <w:rPr>
          <w:rFonts w:ascii="Bookman Old Style" w:hAnsi="Bookman Old Style"/>
          <w:sz w:val="24"/>
          <w:szCs w:val="24"/>
        </w:rPr>
        <w:t>0</w:t>
      </w:r>
      <w:r w:rsidR="003A4974" w:rsidRPr="002C2642">
        <w:rPr>
          <w:rFonts w:ascii="Bookman Old Style" w:hAnsi="Bookman Old Style"/>
          <w:sz w:val="24"/>
          <w:szCs w:val="24"/>
        </w:rPr>
        <w:t>/201</w:t>
      </w:r>
      <w:r w:rsidR="00201680">
        <w:rPr>
          <w:rFonts w:ascii="Bookman Old Style" w:hAnsi="Bookman Old Style"/>
          <w:sz w:val="24"/>
          <w:szCs w:val="24"/>
        </w:rPr>
        <w:t>1</w:t>
      </w:r>
      <w:r w:rsidRPr="002C2642">
        <w:rPr>
          <w:rFonts w:ascii="Bookman Old Style" w:hAnsi="Bookman Old Style"/>
          <w:sz w:val="24"/>
          <w:szCs w:val="24"/>
        </w:rPr>
        <w:t xml:space="preserve">, cor </w:t>
      </w:r>
      <w:r w:rsidR="00201680">
        <w:rPr>
          <w:rFonts w:ascii="Bookman Old Style" w:hAnsi="Bookman Old Style"/>
          <w:sz w:val="24"/>
          <w:szCs w:val="24"/>
        </w:rPr>
        <w:t>branca</w:t>
      </w:r>
      <w:r w:rsidRPr="002C2642">
        <w:rPr>
          <w:rFonts w:ascii="Bookman Old Style" w:hAnsi="Bookman Old Style"/>
          <w:sz w:val="24"/>
          <w:szCs w:val="24"/>
        </w:rPr>
        <w:t xml:space="preserve">, placa </w:t>
      </w:r>
      <w:r w:rsidR="00F30721" w:rsidRPr="002C2642">
        <w:rPr>
          <w:rFonts w:ascii="Bookman Old Style" w:hAnsi="Bookman Old Style"/>
          <w:sz w:val="24"/>
          <w:szCs w:val="24"/>
        </w:rPr>
        <w:t>I</w:t>
      </w:r>
      <w:r w:rsidR="00201680">
        <w:rPr>
          <w:rFonts w:ascii="Bookman Old Style" w:hAnsi="Bookman Old Style"/>
          <w:sz w:val="24"/>
          <w:szCs w:val="24"/>
        </w:rPr>
        <w:t>Q</w:t>
      </w:r>
      <w:r w:rsidR="00F30721" w:rsidRPr="002C2642">
        <w:rPr>
          <w:rFonts w:ascii="Bookman Old Style" w:hAnsi="Bookman Old Style"/>
          <w:sz w:val="24"/>
          <w:szCs w:val="24"/>
        </w:rPr>
        <w:t>X</w:t>
      </w:r>
      <w:r w:rsidRPr="002C2642">
        <w:rPr>
          <w:rFonts w:ascii="Bookman Old Style" w:hAnsi="Bookman Old Style"/>
          <w:sz w:val="24"/>
          <w:szCs w:val="24"/>
        </w:rPr>
        <w:t>-</w:t>
      </w:r>
      <w:r w:rsidR="00201680">
        <w:rPr>
          <w:rFonts w:ascii="Bookman Old Style" w:hAnsi="Bookman Old Style"/>
          <w:sz w:val="24"/>
          <w:szCs w:val="24"/>
        </w:rPr>
        <w:t>7695</w:t>
      </w:r>
      <w:r w:rsidRPr="002C2642">
        <w:rPr>
          <w:rFonts w:ascii="Bookman Old Style" w:hAnsi="Bookman Old Style"/>
          <w:sz w:val="24"/>
          <w:szCs w:val="24"/>
        </w:rPr>
        <w:t xml:space="preserve">, chassi: </w:t>
      </w:r>
      <w:r w:rsidR="00201680">
        <w:rPr>
          <w:rFonts w:ascii="Bookman Old Style" w:hAnsi="Bookman Old Style"/>
          <w:sz w:val="24"/>
          <w:szCs w:val="24"/>
        </w:rPr>
        <w:t>9BW</w:t>
      </w:r>
      <w:r w:rsidR="00FB0EBB">
        <w:rPr>
          <w:rFonts w:ascii="Bookman Old Style" w:hAnsi="Bookman Old Style"/>
          <w:sz w:val="24"/>
          <w:szCs w:val="24"/>
        </w:rPr>
        <w:t>DA05U1BT054280</w:t>
      </w:r>
      <w:r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Pr="002C2642">
        <w:rPr>
          <w:rFonts w:ascii="Bookman Old Style" w:hAnsi="Bookman Old Style"/>
          <w:sz w:val="24"/>
          <w:szCs w:val="24"/>
        </w:rPr>
        <w:t xml:space="preserve"> álcool/gasolina; </w:t>
      </w:r>
    </w:p>
    <w:p w:rsidR="00224A48" w:rsidRPr="002C2642" w:rsidRDefault="00FB0EBB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automóvel </w:t>
      </w:r>
      <w:r>
        <w:rPr>
          <w:rFonts w:ascii="Bookman Old Style" w:hAnsi="Bookman Old Style"/>
          <w:sz w:val="24"/>
          <w:szCs w:val="24"/>
        </w:rPr>
        <w:t>VW/Voyage 1.0</w:t>
      </w:r>
      <w:r w:rsidR="00224A48" w:rsidRPr="002C2642">
        <w:rPr>
          <w:rFonts w:ascii="Bookman Old Style" w:hAnsi="Bookman Old Style"/>
          <w:sz w:val="24"/>
          <w:szCs w:val="24"/>
        </w:rPr>
        <w:t>,</w:t>
      </w:r>
      <w:r w:rsidR="00F30721" w:rsidRPr="002C2642">
        <w:rPr>
          <w:rFonts w:ascii="Bookman Old Style" w:hAnsi="Bookman Old Style"/>
          <w:sz w:val="24"/>
          <w:szCs w:val="24"/>
        </w:rPr>
        <w:t xml:space="preserve"> </w:t>
      </w:r>
      <w:r w:rsidR="00224A48" w:rsidRPr="002C2642">
        <w:rPr>
          <w:rFonts w:ascii="Bookman Old Style" w:hAnsi="Bookman Old Style"/>
          <w:sz w:val="24"/>
          <w:szCs w:val="24"/>
        </w:rPr>
        <w:t>ano/modelo 20</w:t>
      </w:r>
      <w:r>
        <w:rPr>
          <w:rFonts w:ascii="Bookman Old Style" w:hAnsi="Bookman Old Style"/>
          <w:sz w:val="24"/>
          <w:szCs w:val="24"/>
        </w:rPr>
        <w:t>10</w:t>
      </w:r>
      <w:r w:rsidR="00224A48" w:rsidRPr="002C2642">
        <w:rPr>
          <w:rFonts w:ascii="Bookman Old Style" w:hAnsi="Bookman Old Style"/>
          <w:sz w:val="24"/>
          <w:szCs w:val="24"/>
        </w:rPr>
        <w:t>/20</w:t>
      </w:r>
      <w:r>
        <w:rPr>
          <w:rFonts w:ascii="Bookman Old Style" w:hAnsi="Bookman Old Style"/>
          <w:sz w:val="24"/>
          <w:szCs w:val="24"/>
        </w:rPr>
        <w:t>11</w:t>
      </w:r>
      <w:r w:rsidR="00224A48" w:rsidRPr="002C2642">
        <w:rPr>
          <w:rFonts w:ascii="Bookman Old Style" w:hAnsi="Bookman Old Style"/>
          <w:sz w:val="24"/>
          <w:szCs w:val="24"/>
        </w:rPr>
        <w:t xml:space="preserve">, cor </w:t>
      </w:r>
      <w:r>
        <w:rPr>
          <w:rFonts w:ascii="Bookman Old Style" w:hAnsi="Bookman Old Style"/>
          <w:sz w:val="24"/>
          <w:szCs w:val="24"/>
        </w:rPr>
        <w:t>cinza</w:t>
      </w:r>
      <w:r w:rsidR="00224A48" w:rsidRPr="002C2642">
        <w:rPr>
          <w:rFonts w:ascii="Bookman Old Style" w:hAnsi="Bookman Old Style"/>
          <w:sz w:val="24"/>
          <w:szCs w:val="24"/>
        </w:rPr>
        <w:t xml:space="preserve">, placa </w:t>
      </w:r>
      <w:r>
        <w:rPr>
          <w:rFonts w:ascii="Bookman Old Style" w:hAnsi="Bookman Old Style"/>
          <w:sz w:val="24"/>
          <w:szCs w:val="24"/>
        </w:rPr>
        <w:t>IQX</w:t>
      </w:r>
      <w:r w:rsidR="00224A48" w:rsidRPr="002C2642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8593</w:t>
      </w:r>
      <w:r w:rsidR="00224A48" w:rsidRPr="002C2642">
        <w:rPr>
          <w:rFonts w:ascii="Bookman Old Style" w:hAnsi="Bookman Old Style"/>
          <w:sz w:val="24"/>
          <w:szCs w:val="24"/>
        </w:rPr>
        <w:t xml:space="preserve">, chassi: </w:t>
      </w:r>
      <w:r>
        <w:rPr>
          <w:rFonts w:ascii="Bookman Old Style" w:hAnsi="Bookman Old Style"/>
          <w:sz w:val="24"/>
          <w:szCs w:val="24"/>
        </w:rPr>
        <w:t>9BWDA05U</w:t>
      </w:r>
      <w:r>
        <w:rPr>
          <w:rFonts w:ascii="Bookman Old Style" w:hAnsi="Bookman Old Style"/>
          <w:sz w:val="24"/>
          <w:szCs w:val="24"/>
        </w:rPr>
        <w:t>3BT016081</w:t>
      </w:r>
      <w:r w:rsidR="00224A48" w:rsidRPr="002C2642">
        <w:rPr>
          <w:rFonts w:ascii="Bookman Old Style" w:hAnsi="Bookman Old Style"/>
          <w:sz w:val="24"/>
          <w:szCs w:val="24"/>
        </w:rPr>
        <w:t>, combustível</w:t>
      </w:r>
      <w:r w:rsidR="00B30FA8" w:rsidRPr="002C2642">
        <w:rPr>
          <w:rFonts w:ascii="Bookman Old Style" w:hAnsi="Bookman Old Style"/>
          <w:sz w:val="24"/>
          <w:szCs w:val="24"/>
        </w:rPr>
        <w:t>:</w:t>
      </w:r>
      <w:r w:rsidR="00224A48" w:rsidRPr="002C2642">
        <w:rPr>
          <w:rFonts w:ascii="Bookman Old Style" w:hAnsi="Bookman Old Style"/>
          <w:sz w:val="24"/>
          <w:szCs w:val="24"/>
        </w:rPr>
        <w:t xml:space="preserve"> álcool/gasolina; </w:t>
      </w:r>
    </w:p>
    <w:p w:rsidR="00217346" w:rsidRPr="002C2642" w:rsidRDefault="00217346" w:rsidP="007343D3">
      <w:pPr>
        <w:tabs>
          <w:tab w:val="left" w:pos="1134"/>
        </w:tabs>
        <w:spacing w:after="0" w:line="24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2C2642">
        <w:rPr>
          <w:rFonts w:ascii="Bookman Old Style" w:hAnsi="Bookman Old Style"/>
          <w:sz w:val="24"/>
          <w:szCs w:val="24"/>
        </w:rPr>
        <w:t xml:space="preserve">A presente alienação reger-se-á pela Lei n°. 8.666/93 e suas alterações posteriores. 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2º. </w:t>
      </w:r>
      <w:r w:rsidRPr="002C2642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</w:t>
      </w:r>
      <w:r w:rsidR="00546656" w:rsidRPr="002C2642">
        <w:rPr>
          <w:rFonts w:ascii="Bookman Old Style" w:hAnsi="Bookman Old Style"/>
          <w:sz w:val="24"/>
          <w:szCs w:val="24"/>
        </w:rPr>
        <w:t>,</w:t>
      </w:r>
      <w:r w:rsidRPr="002C2642">
        <w:rPr>
          <w:rFonts w:ascii="Bookman Old Style" w:hAnsi="Bookman Old Style"/>
          <w:sz w:val="24"/>
          <w:szCs w:val="24"/>
        </w:rPr>
        <w:t xml:space="preserve"> laudos técnicos de avaliação.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731B5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Art. 3º. </w:t>
      </w:r>
      <w:r w:rsidRPr="002C2642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Pr="002C2642" w:rsidRDefault="006074FC" w:rsidP="007343D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2C2642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2C2642">
        <w:rPr>
          <w:rFonts w:ascii="Bookman Old Style" w:hAnsi="Bookman Old Style" w:cs="Arial"/>
          <w:sz w:val="24"/>
          <w:szCs w:val="24"/>
        </w:rPr>
        <w:t xml:space="preserve">, em </w:t>
      </w:r>
      <w:r w:rsidR="00546656" w:rsidRPr="002C2642">
        <w:rPr>
          <w:rFonts w:ascii="Bookman Old Style" w:hAnsi="Bookman Old Style" w:cs="Arial"/>
          <w:sz w:val="24"/>
          <w:szCs w:val="24"/>
        </w:rPr>
        <w:t>1</w:t>
      </w:r>
      <w:r w:rsidR="00201680">
        <w:rPr>
          <w:rFonts w:ascii="Bookman Old Style" w:hAnsi="Bookman Old Style" w:cs="Arial"/>
          <w:sz w:val="24"/>
          <w:szCs w:val="24"/>
        </w:rPr>
        <w:t>6</w:t>
      </w:r>
      <w:r w:rsidRPr="002C2642">
        <w:rPr>
          <w:rFonts w:ascii="Bookman Old Style" w:hAnsi="Bookman Old Style" w:cs="Arial"/>
          <w:sz w:val="24"/>
          <w:szCs w:val="24"/>
        </w:rPr>
        <w:t xml:space="preserve"> de </w:t>
      </w:r>
      <w:r w:rsidR="00201680">
        <w:rPr>
          <w:rFonts w:ascii="Bookman Old Style" w:hAnsi="Bookman Old Style" w:cs="Arial"/>
          <w:sz w:val="24"/>
          <w:szCs w:val="24"/>
        </w:rPr>
        <w:t>dezembro</w:t>
      </w:r>
      <w:r w:rsidRPr="002C2642">
        <w:rPr>
          <w:rFonts w:ascii="Bookman Old Style" w:hAnsi="Bookman Old Style" w:cs="Arial"/>
          <w:sz w:val="24"/>
          <w:szCs w:val="24"/>
        </w:rPr>
        <w:t xml:space="preserve"> de 201</w:t>
      </w:r>
      <w:r w:rsidR="00524100" w:rsidRPr="002C2642">
        <w:rPr>
          <w:rFonts w:ascii="Bookman Old Style" w:hAnsi="Bookman Old Style" w:cs="Arial"/>
          <w:sz w:val="24"/>
          <w:szCs w:val="24"/>
        </w:rPr>
        <w:t>5</w:t>
      </w:r>
      <w:r w:rsidRPr="002C2642">
        <w:rPr>
          <w:rFonts w:ascii="Bookman Old Style" w:hAnsi="Bookman Old Style" w:cs="Arial"/>
          <w:sz w:val="24"/>
          <w:szCs w:val="24"/>
        </w:rPr>
        <w:t>.</w:t>
      </w:r>
    </w:p>
    <w:p w:rsidR="00DE11AB" w:rsidRPr="002C2642" w:rsidRDefault="00DE11AB" w:rsidP="00D20EBA">
      <w:pPr>
        <w:spacing w:after="0" w:line="240" w:lineRule="auto"/>
        <w:ind w:left="567"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Leomar José Behm</w:t>
      </w:r>
    </w:p>
    <w:p w:rsidR="00DE11AB" w:rsidRPr="0018320D" w:rsidRDefault="00DE11AB" w:rsidP="00422E9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Prefeito Municipal</w:t>
      </w: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Projeto de Lei n°. </w:t>
      </w:r>
      <w:r w:rsidR="0067716F">
        <w:rPr>
          <w:rFonts w:ascii="Bookman Old Style" w:hAnsi="Bookman Old Style"/>
          <w:b/>
          <w:szCs w:val="24"/>
        </w:rPr>
        <w:t>0</w:t>
      </w:r>
      <w:r w:rsidR="00201680">
        <w:rPr>
          <w:rFonts w:ascii="Bookman Old Style" w:hAnsi="Bookman Old Style"/>
          <w:b/>
          <w:szCs w:val="24"/>
        </w:rPr>
        <w:t>99</w:t>
      </w:r>
      <w:r w:rsidR="00DE11AB" w:rsidRPr="0018320D">
        <w:rPr>
          <w:rFonts w:ascii="Bookman Old Style" w:hAnsi="Bookman Old Style"/>
          <w:b/>
          <w:szCs w:val="24"/>
        </w:rPr>
        <w:t>/201</w:t>
      </w:r>
      <w:r w:rsidR="0067716F">
        <w:rPr>
          <w:rFonts w:ascii="Bookman Old Style" w:hAnsi="Bookman Old Style"/>
          <w:b/>
          <w:szCs w:val="24"/>
        </w:rPr>
        <w:t>5</w:t>
      </w:r>
      <w:r w:rsidR="00DE11AB" w:rsidRPr="0018320D">
        <w:rPr>
          <w:rFonts w:ascii="Bookman Old Style" w:hAnsi="Bookman Old Style"/>
          <w:b/>
          <w:szCs w:val="24"/>
        </w:rPr>
        <w:t>.</w:t>
      </w:r>
    </w:p>
    <w:p w:rsidR="00B94FDF" w:rsidRPr="0018320D" w:rsidRDefault="00B94FDF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B94FDF" w:rsidRPr="0018320D" w:rsidRDefault="00B94FDF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540C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B94FDF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24100">
        <w:rPr>
          <w:rFonts w:ascii="Bookman Old Style" w:hAnsi="Bookman Old Style"/>
          <w:sz w:val="24"/>
          <w:szCs w:val="24"/>
        </w:rPr>
        <w:t>0</w:t>
      </w:r>
      <w:r w:rsidR="00201680">
        <w:rPr>
          <w:rFonts w:ascii="Bookman Old Style" w:hAnsi="Bookman Old Style"/>
          <w:sz w:val="24"/>
          <w:szCs w:val="24"/>
        </w:rPr>
        <w:t>99</w:t>
      </w:r>
      <w:r w:rsidRPr="0018320D">
        <w:rPr>
          <w:rFonts w:ascii="Bookman Old Style" w:hAnsi="Bookman Old Style"/>
          <w:sz w:val="24"/>
          <w:szCs w:val="24"/>
        </w:rPr>
        <w:t>/201</w:t>
      </w:r>
      <w:r w:rsidR="00524100">
        <w:rPr>
          <w:rFonts w:ascii="Bookman Old Style" w:hAnsi="Bookman Old Style"/>
          <w:sz w:val="24"/>
          <w:szCs w:val="24"/>
        </w:rPr>
        <w:t>5</w:t>
      </w:r>
      <w:r w:rsidRPr="0018320D">
        <w:rPr>
          <w:rFonts w:ascii="Bookman Old Style" w:hAnsi="Bookman Old Style"/>
          <w:sz w:val="24"/>
          <w:szCs w:val="24"/>
        </w:rPr>
        <w:t xml:space="preserve">, que </w:t>
      </w:r>
      <w:r w:rsidR="0018320D" w:rsidRPr="0018320D">
        <w:rPr>
          <w:rFonts w:ascii="Bookman Old Style" w:hAnsi="Bookman Old Style"/>
          <w:sz w:val="24"/>
          <w:szCs w:val="24"/>
        </w:rPr>
        <w:t xml:space="preserve">autoriza o Poder Executivo Municipal a proceder </w:t>
      </w:r>
      <w:proofErr w:type="gramStart"/>
      <w:r w:rsidR="0018320D"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="0018320D" w:rsidRPr="0018320D">
        <w:rPr>
          <w:rFonts w:ascii="Bookman Old Style" w:hAnsi="Bookman Old Style"/>
          <w:sz w:val="24"/>
          <w:szCs w:val="24"/>
        </w:rPr>
        <w:t xml:space="preserve"> aliena</w:t>
      </w:r>
      <w:r w:rsidR="00B94FDF">
        <w:rPr>
          <w:rFonts w:ascii="Bookman Old Style" w:hAnsi="Bookman Old Style"/>
          <w:sz w:val="24"/>
          <w:szCs w:val="24"/>
        </w:rPr>
        <w:t>ção de be</w:t>
      </w:r>
      <w:r w:rsidR="00524100">
        <w:rPr>
          <w:rFonts w:ascii="Bookman Old Style" w:hAnsi="Bookman Old Style"/>
          <w:sz w:val="24"/>
          <w:szCs w:val="24"/>
        </w:rPr>
        <w:t>ns</w:t>
      </w:r>
      <w:r w:rsidR="0018320D" w:rsidRPr="0018320D">
        <w:rPr>
          <w:rFonts w:ascii="Bookman Old Style" w:hAnsi="Bookman Old Style"/>
          <w:sz w:val="24"/>
          <w:szCs w:val="24"/>
        </w:rPr>
        <w:t xml:space="preserve"> e dá outras providências.</w:t>
      </w:r>
    </w:p>
    <w:p w:rsidR="00FB0EBB" w:rsidRDefault="000540CD" w:rsidP="00FB0EBB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Projeto de Lei busca autorização legislativa para a alienação de bens móveis do acervo patrimonial municipal, em virtude da degradação sofrida pelos </w:t>
      </w:r>
      <w:r w:rsidR="00FB0EBB">
        <w:rPr>
          <w:rFonts w:ascii="Bookman Old Style" w:hAnsi="Bookman Old Style"/>
          <w:sz w:val="24"/>
          <w:szCs w:val="24"/>
        </w:rPr>
        <w:t>veículos no decorrer do tempo,</w:t>
      </w:r>
      <w:r w:rsidR="00FB0EBB" w:rsidRPr="00B200A2">
        <w:rPr>
          <w:rFonts w:ascii="Bookman Old Style" w:hAnsi="Bookman Old Style"/>
          <w:sz w:val="24"/>
          <w:szCs w:val="24"/>
        </w:rPr>
        <w:t xml:space="preserve"> e de certa forma</w:t>
      </w:r>
      <w:r w:rsidR="00FB0EBB">
        <w:rPr>
          <w:rFonts w:ascii="Bookman Old Style" w:hAnsi="Bookman Old Style"/>
          <w:sz w:val="24"/>
          <w:szCs w:val="24"/>
        </w:rPr>
        <w:t>,</w:t>
      </w:r>
      <w:r w:rsidR="00FB0EBB" w:rsidRPr="00B200A2">
        <w:rPr>
          <w:rFonts w:ascii="Bookman Old Style" w:hAnsi="Bookman Old Style"/>
          <w:sz w:val="24"/>
          <w:szCs w:val="24"/>
        </w:rPr>
        <w:t xml:space="preserve"> causa</w:t>
      </w:r>
      <w:r w:rsidR="00FB0EBB">
        <w:rPr>
          <w:rFonts w:ascii="Bookman Old Style" w:hAnsi="Bookman Old Style"/>
          <w:sz w:val="24"/>
          <w:szCs w:val="24"/>
        </w:rPr>
        <w:t xml:space="preserve"> gasto</w:t>
      </w:r>
      <w:r w:rsidR="00FB0EBB" w:rsidRPr="00B200A2">
        <w:rPr>
          <w:rFonts w:ascii="Bookman Old Style" w:hAnsi="Bookman Old Style"/>
          <w:sz w:val="24"/>
          <w:szCs w:val="24"/>
        </w:rPr>
        <w:t xml:space="preserve"> ao erário público em</w:t>
      </w:r>
      <w:r w:rsidR="00FB0EBB">
        <w:rPr>
          <w:rFonts w:ascii="Bookman Old Style" w:hAnsi="Bookman Old Style"/>
          <w:sz w:val="24"/>
          <w:szCs w:val="24"/>
        </w:rPr>
        <w:t xml:space="preserve"> virtude da</w:t>
      </w:r>
      <w:r w:rsidR="00FB0EBB" w:rsidRPr="00B200A2">
        <w:rPr>
          <w:rFonts w:ascii="Bookman Old Style" w:hAnsi="Bookman Old Style"/>
          <w:sz w:val="24"/>
          <w:szCs w:val="24"/>
        </w:rPr>
        <w:t xml:space="preserve"> manutenção</w:t>
      </w:r>
      <w:r w:rsidR="00FB0EBB">
        <w:rPr>
          <w:rFonts w:ascii="Bookman Old Style" w:hAnsi="Bookman Old Style"/>
          <w:sz w:val="24"/>
          <w:szCs w:val="24"/>
        </w:rPr>
        <w:t>.</w:t>
      </w:r>
    </w:p>
    <w:p w:rsidR="00FB0EBB" w:rsidRDefault="00FB0EBB" w:rsidP="00FB0EBB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Deste modo,</w:t>
      </w:r>
      <w:r w:rsidRPr="00B200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é de</w:t>
      </w:r>
      <w:r w:rsidRPr="00B200A2">
        <w:rPr>
          <w:rFonts w:ascii="Bookman Old Style" w:hAnsi="Bookman Old Style"/>
          <w:sz w:val="24"/>
          <w:szCs w:val="24"/>
        </w:rPr>
        <w:t xml:space="preserve"> suma importância </w:t>
      </w:r>
      <w:r>
        <w:rPr>
          <w:rFonts w:ascii="Bookman Old Style" w:hAnsi="Bookman Old Style"/>
          <w:sz w:val="24"/>
          <w:szCs w:val="24"/>
        </w:rPr>
        <w:t>promover a alienação dos veículos</w:t>
      </w:r>
      <w:r w:rsidRPr="00B200A2">
        <w:rPr>
          <w:rFonts w:ascii="Bookman Old Style" w:hAnsi="Bookman Old Style"/>
          <w:sz w:val="24"/>
          <w:szCs w:val="24"/>
        </w:rPr>
        <w:t xml:space="preserve">, para possibilitar a aquisição e renovação da frota do </w:t>
      </w:r>
      <w:r>
        <w:rPr>
          <w:rFonts w:ascii="Bookman Old Style" w:hAnsi="Bookman Old Style"/>
          <w:sz w:val="24"/>
          <w:szCs w:val="24"/>
        </w:rPr>
        <w:t>M</w:t>
      </w:r>
      <w:r w:rsidRPr="00B200A2">
        <w:rPr>
          <w:rFonts w:ascii="Bookman Old Style" w:hAnsi="Bookman Old Style"/>
          <w:sz w:val="24"/>
          <w:szCs w:val="24"/>
        </w:rPr>
        <w:t>unicípio</w:t>
      </w:r>
      <w:r>
        <w:rPr>
          <w:rFonts w:ascii="Bookman Old Style" w:hAnsi="Bookman Old Style"/>
          <w:sz w:val="24"/>
          <w:szCs w:val="24"/>
        </w:rPr>
        <w:t>.</w:t>
      </w:r>
    </w:p>
    <w:p w:rsidR="00FB0EBB" w:rsidRDefault="00FB0EBB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540CD" w:rsidRDefault="000540CD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Lei.</w:t>
      </w:r>
    </w:p>
    <w:p w:rsidR="002C2642" w:rsidRDefault="002C2642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Gabinete do Prefeito</w:t>
      </w:r>
      <w:r w:rsidR="004E0506" w:rsidRPr="0018320D">
        <w:rPr>
          <w:rFonts w:ascii="Bookman Old Style" w:hAnsi="Bookman Old Style"/>
          <w:sz w:val="24"/>
          <w:szCs w:val="24"/>
        </w:rPr>
        <w:t xml:space="preserve"> Municipal de C</w:t>
      </w:r>
      <w:bookmarkStart w:id="0" w:name="_GoBack"/>
      <w:bookmarkEnd w:id="0"/>
      <w:r w:rsidR="004E0506" w:rsidRPr="0018320D">
        <w:rPr>
          <w:rFonts w:ascii="Bookman Old Style" w:hAnsi="Bookman Old Style"/>
          <w:sz w:val="24"/>
          <w:szCs w:val="24"/>
        </w:rPr>
        <w:t xml:space="preserve">onstantina, em </w:t>
      </w:r>
      <w:r w:rsidR="00546656">
        <w:rPr>
          <w:rFonts w:ascii="Bookman Old Style" w:hAnsi="Bookman Old Style"/>
          <w:sz w:val="24"/>
          <w:szCs w:val="24"/>
        </w:rPr>
        <w:t>1</w:t>
      </w:r>
      <w:r w:rsidR="00FB0EBB">
        <w:rPr>
          <w:rFonts w:ascii="Bookman Old Style" w:hAnsi="Bookman Old Style"/>
          <w:sz w:val="24"/>
          <w:szCs w:val="24"/>
        </w:rPr>
        <w:t>6</w:t>
      </w:r>
      <w:r w:rsidR="00890AD2">
        <w:rPr>
          <w:rFonts w:ascii="Bookman Old Style" w:hAnsi="Bookman Old Style"/>
          <w:sz w:val="24"/>
          <w:szCs w:val="24"/>
        </w:rPr>
        <w:t xml:space="preserve"> de </w:t>
      </w:r>
      <w:r w:rsidR="00FB0EBB">
        <w:rPr>
          <w:rFonts w:ascii="Bookman Old Style" w:hAnsi="Bookman Old Style"/>
          <w:sz w:val="24"/>
          <w:szCs w:val="24"/>
        </w:rPr>
        <w:t>dezembro</w:t>
      </w:r>
      <w:r w:rsidRPr="0018320D">
        <w:rPr>
          <w:rFonts w:ascii="Bookman Old Style" w:hAnsi="Bookman Old Style"/>
          <w:sz w:val="24"/>
          <w:szCs w:val="24"/>
        </w:rPr>
        <w:t xml:space="preserve"> de 201</w:t>
      </w:r>
      <w:r w:rsidR="000540CD">
        <w:rPr>
          <w:rFonts w:ascii="Bookman Old Style" w:hAnsi="Bookman Old Style"/>
          <w:sz w:val="24"/>
          <w:szCs w:val="24"/>
        </w:rPr>
        <w:t>5</w:t>
      </w:r>
      <w:r w:rsidRPr="0018320D">
        <w:rPr>
          <w:rFonts w:ascii="Bookman Old Style" w:hAnsi="Bookman Old Style"/>
          <w:sz w:val="24"/>
          <w:szCs w:val="24"/>
        </w:rPr>
        <w:t xml:space="preserve">. 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8A0991" w:rsidRPr="0018320D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7343D3"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46ACBC18"/>
    <w:lvl w:ilvl="0" w:tplc="8E281DCE">
      <w:start w:val="1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5A7C"/>
    <w:rsid w:val="000266C4"/>
    <w:rsid w:val="0003443F"/>
    <w:rsid w:val="000540CD"/>
    <w:rsid w:val="00066704"/>
    <w:rsid w:val="000A68B1"/>
    <w:rsid w:val="000D32E1"/>
    <w:rsid w:val="000D5CFD"/>
    <w:rsid w:val="000D6BE1"/>
    <w:rsid w:val="000F1062"/>
    <w:rsid w:val="001022D8"/>
    <w:rsid w:val="00171E84"/>
    <w:rsid w:val="00182093"/>
    <w:rsid w:val="0018320D"/>
    <w:rsid w:val="00190ECB"/>
    <w:rsid w:val="001C0E0F"/>
    <w:rsid w:val="00200030"/>
    <w:rsid w:val="00201680"/>
    <w:rsid w:val="002065A2"/>
    <w:rsid w:val="00210A22"/>
    <w:rsid w:val="00217346"/>
    <w:rsid w:val="00224A48"/>
    <w:rsid w:val="00272842"/>
    <w:rsid w:val="0029065C"/>
    <w:rsid w:val="002C2642"/>
    <w:rsid w:val="002D1947"/>
    <w:rsid w:val="002E5AE9"/>
    <w:rsid w:val="003003B3"/>
    <w:rsid w:val="00305F50"/>
    <w:rsid w:val="003A4974"/>
    <w:rsid w:val="003B3700"/>
    <w:rsid w:val="003B6FD3"/>
    <w:rsid w:val="003D6D7A"/>
    <w:rsid w:val="003E117E"/>
    <w:rsid w:val="00422E90"/>
    <w:rsid w:val="00462752"/>
    <w:rsid w:val="00491540"/>
    <w:rsid w:val="004A68D2"/>
    <w:rsid w:val="004B6AE5"/>
    <w:rsid w:val="004D2F42"/>
    <w:rsid w:val="004E0506"/>
    <w:rsid w:val="00522BE5"/>
    <w:rsid w:val="00524100"/>
    <w:rsid w:val="00546656"/>
    <w:rsid w:val="005475CD"/>
    <w:rsid w:val="005C5257"/>
    <w:rsid w:val="005E1DC1"/>
    <w:rsid w:val="005E79E2"/>
    <w:rsid w:val="005F69BA"/>
    <w:rsid w:val="006010FC"/>
    <w:rsid w:val="006074FC"/>
    <w:rsid w:val="006162D0"/>
    <w:rsid w:val="00621C64"/>
    <w:rsid w:val="00623EA3"/>
    <w:rsid w:val="006312B2"/>
    <w:rsid w:val="006405B0"/>
    <w:rsid w:val="00650A1E"/>
    <w:rsid w:val="006568AC"/>
    <w:rsid w:val="00656E0A"/>
    <w:rsid w:val="00661C0E"/>
    <w:rsid w:val="0067716F"/>
    <w:rsid w:val="00694DD3"/>
    <w:rsid w:val="006C4723"/>
    <w:rsid w:val="006D0481"/>
    <w:rsid w:val="006F0C5D"/>
    <w:rsid w:val="00706DB0"/>
    <w:rsid w:val="0073432A"/>
    <w:rsid w:val="007343D3"/>
    <w:rsid w:val="007D68CA"/>
    <w:rsid w:val="008174C9"/>
    <w:rsid w:val="00846C81"/>
    <w:rsid w:val="00886F18"/>
    <w:rsid w:val="00890AD2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0798"/>
    <w:rsid w:val="00A030E7"/>
    <w:rsid w:val="00A166DA"/>
    <w:rsid w:val="00A713C7"/>
    <w:rsid w:val="00A72FC3"/>
    <w:rsid w:val="00A77AFA"/>
    <w:rsid w:val="00A87550"/>
    <w:rsid w:val="00AC28C3"/>
    <w:rsid w:val="00B01D0B"/>
    <w:rsid w:val="00B260AB"/>
    <w:rsid w:val="00B30FA8"/>
    <w:rsid w:val="00B5317F"/>
    <w:rsid w:val="00B57B80"/>
    <w:rsid w:val="00B7235E"/>
    <w:rsid w:val="00B94FDF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5389"/>
    <w:rsid w:val="00C679A5"/>
    <w:rsid w:val="00CE6EC3"/>
    <w:rsid w:val="00CE79B3"/>
    <w:rsid w:val="00D14570"/>
    <w:rsid w:val="00D20EBA"/>
    <w:rsid w:val="00D64C5D"/>
    <w:rsid w:val="00D731B5"/>
    <w:rsid w:val="00D8084D"/>
    <w:rsid w:val="00D850FE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EF3FFD"/>
    <w:rsid w:val="00F21D96"/>
    <w:rsid w:val="00F22575"/>
    <w:rsid w:val="00F30721"/>
    <w:rsid w:val="00F74C53"/>
    <w:rsid w:val="00F75BB9"/>
    <w:rsid w:val="00F95A42"/>
    <w:rsid w:val="00FB0EBB"/>
    <w:rsid w:val="00FC3D8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FD76-EDA5-4F6F-8B4F-988367B6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pc01</cp:lastModifiedBy>
  <cp:revision>3</cp:revision>
  <cp:lastPrinted>2015-10-14T13:56:00Z</cp:lastPrinted>
  <dcterms:created xsi:type="dcterms:W3CDTF">2015-12-16T10:59:00Z</dcterms:created>
  <dcterms:modified xsi:type="dcterms:W3CDTF">2015-12-16T12:13:00Z</dcterms:modified>
</cp:coreProperties>
</file>