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812" w:rsidRPr="000B2FCC" w:rsidRDefault="004F3A38" w:rsidP="003B5812">
      <w:pPr>
        <w:jc w:val="center"/>
        <w:rPr>
          <w:rFonts w:ascii="Bookman Old Style" w:hAnsi="Bookman Old Style" w:cs="Arial"/>
          <w:b/>
          <w:bCs/>
          <w:color w:val="000000"/>
          <w:sz w:val="24"/>
          <w:szCs w:val="24"/>
        </w:rPr>
      </w:pPr>
      <w:r w:rsidRPr="000B2FCC">
        <w:rPr>
          <w:rFonts w:ascii="Bookman Old Style" w:hAnsi="Bookman Old Style" w:cs="Arial"/>
          <w:b/>
          <w:bCs/>
          <w:color w:val="000000"/>
          <w:sz w:val="24"/>
          <w:szCs w:val="24"/>
        </w:rPr>
        <w:t>PROJETO DE LEI Nº. 0</w:t>
      </w:r>
      <w:r w:rsidR="000A5D62">
        <w:rPr>
          <w:rFonts w:ascii="Bookman Old Style" w:hAnsi="Bookman Old Style" w:cs="Arial"/>
          <w:b/>
          <w:bCs/>
          <w:color w:val="000000"/>
          <w:sz w:val="24"/>
          <w:szCs w:val="24"/>
        </w:rPr>
        <w:t>9</w:t>
      </w:r>
      <w:r w:rsidR="00B86B3B">
        <w:rPr>
          <w:rFonts w:ascii="Bookman Old Style" w:hAnsi="Bookman Old Style" w:cs="Arial"/>
          <w:b/>
          <w:bCs/>
          <w:color w:val="000000"/>
          <w:sz w:val="24"/>
          <w:szCs w:val="24"/>
        </w:rPr>
        <w:t>2</w:t>
      </w:r>
      <w:r w:rsidRPr="000B2FCC">
        <w:rPr>
          <w:rFonts w:ascii="Bookman Old Style" w:hAnsi="Bookman Old Style" w:cs="Arial"/>
          <w:b/>
          <w:bCs/>
          <w:color w:val="000000"/>
          <w:sz w:val="24"/>
          <w:szCs w:val="24"/>
        </w:rPr>
        <w:t>,</w:t>
      </w:r>
      <w:r w:rsidR="003B5812" w:rsidRPr="000B2FCC">
        <w:rPr>
          <w:rFonts w:ascii="Bookman Old Style" w:hAnsi="Bookman Old Style" w:cs="Arial"/>
          <w:b/>
          <w:bCs/>
          <w:color w:val="000000"/>
          <w:sz w:val="24"/>
          <w:szCs w:val="24"/>
        </w:rPr>
        <w:t xml:space="preserve"> DE </w:t>
      </w:r>
      <w:r w:rsidR="008E0897">
        <w:rPr>
          <w:rFonts w:ascii="Bookman Old Style" w:hAnsi="Bookman Old Style" w:cs="Arial"/>
          <w:b/>
          <w:bCs/>
          <w:color w:val="000000"/>
          <w:sz w:val="24"/>
          <w:szCs w:val="24"/>
        </w:rPr>
        <w:t>0</w:t>
      </w:r>
      <w:r w:rsidR="005A5219">
        <w:rPr>
          <w:rFonts w:ascii="Bookman Old Style" w:hAnsi="Bookman Old Style" w:cs="Arial"/>
          <w:b/>
          <w:bCs/>
          <w:color w:val="000000"/>
          <w:sz w:val="24"/>
          <w:szCs w:val="24"/>
        </w:rPr>
        <w:t>3</w:t>
      </w:r>
      <w:r w:rsidR="00896429" w:rsidRPr="000B2FCC">
        <w:rPr>
          <w:rFonts w:ascii="Bookman Old Style" w:hAnsi="Bookman Old Style" w:cs="Arial"/>
          <w:b/>
          <w:bCs/>
          <w:color w:val="000000"/>
          <w:sz w:val="24"/>
          <w:szCs w:val="24"/>
        </w:rPr>
        <w:t xml:space="preserve"> DE </w:t>
      </w:r>
      <w:r w:rsidR="008E0897">
        <w:rPr>
          <w:rFonts w:ascii="Bookman Old Style" w:hAnsi="Bookman Old Style" w:cs="Arial"/>
          <w:b/>
          <w:bCs/>
          <w:color w:val="000000"/>
          <w:sz w:val="24"/>
          <w:szCs w:val="24"/>
        </w:rPr>
        <w:t>DEZEM</w:t>
      </w:r>
      <w:r w:rsidR="000A5D62">
        <w:rPr>
          <w:rFonts w:ascii="Bookman Old Style" w:hAnsi="Bookman Old Style" w:cs="Arial"/>
          <w:b/>
          <w:bCs/>
          <w:color w:val="000000"/>
          <w:sz w:val="24"/>
          <w:szCs w:val="24"/>
        </w:rPr>
        <w:t>BRO</w:t>
      </w:r>
      <w:r w:rsidR="00A31701" w:rsidRPr="000B2FCC">
        <w:rPr>
          <w:rFonts w:ascii="Bookman Old Style" w:hAnsi="Bookman Old Style" w:cs="Arial"/>
          <w:b/>
          <w:bCs/>
          <w:color w:val="000000"/>
          <w:sz w:val="24"/>
          <w:szCs w:val="24"/>
        </w:rPr>
        <w:t xml:space="preserve"> DE 2015</w:t>
      </w:r>
      <w:r w:rsidR="003B5812" w:rsidRPr="000B2FCC">
        <w:rPr>
          <w:rFonts w:ascii="Bookman Old Style" w:hAnsi="Bookman Old Style" w:cs="Arial"/>
          <w:b/>
          <w:bCs/>
          <w:color w:val="000000"/>
          <w:sz w:val="24"/>
          <w:szCs w:val="24"/>
        </w:rPr>
        <w:t xml:space="preserve">. </w:t>
      </w:r>
    </w:p>
    <w:p w:rsidR="008B455E" w:rsidRPr="000B2FCC" w:rsidRDefault="008B455E" w:rsidP="000B2FCC">
      <w:pPr>
        <w:pStyle w:val="Corpodetexto"/>
        <w:spacing w:line="360" w:lineRule="auto"/>
        <w:ind w:left="3827"/>
        <w:rPr>
          <w:rFonts w:ascii="Bookman Old Style" w:hAnsi="Bookman Old Style"/>
          <w:szCs w:val="24"/>
        </w:rPr>
      </w:pPr>
    </w:p>
    <w:p w:rsidR="008B455E" w:rsidRPr="000B2FCC" w:rsidRDefault="008B455E" w:rsidP="000B2FCC">
      <w:pPr>
        <w:pStyle w:val="Corpodetexto"/>
        <w:spacing w:line="360" w:lineRule="auto"/>
        <w:ind w:left="3827"/>
        <w:rPr>
          <w:rFonts w:ascii="Bookman Old Style" w:hAnsi="Bookman Old Style"/>
          <w:szCs w:val="24"/>
        </w:rPr>
      </w:pPr>
    </w:p>
    <w:p w:rsidR="008E0897" w:rsidRPr="00893257" w:rsidRDefault="00A42389" w:rsidP="008E0897">
      <w:pPr>
        <w:pStyle w:val="Recuodecorpodetexto"/>
        <w:ind w:left="4140"/>
        <w:rPr>
          <w:rFonts w:ascii="Bookman Old Style" w:hAnsi="Bookman Old Style"/>
          <w:i/>
        </w:rPr>
      </w:pPr>
      <w:r>
        <w:rPr>
          <w:rFonts w:ascii="Bookman Old Style" w:hAnsi="Bookman Old Style"/>
          <w:b/>
        </w:rPr>
        <w:t>Autoriza o Poder Executivo Municipal a firmar convênio com o Estado do Rio Grande do Sul e dá outras providências</w:t>
      </w:r>
      <w:r w:rsidR="005A5219">
        <w:rPr>
          <w:rFonts w:ascii="Bookman Old Style" w:hAnsi="Bookman Old Style"/>
          <w:b/>
        </w:rPr>
        <w:t>.</w:t>
      </w:r>
    </w:p>
    <w:p w:rsidR="008E0897" w:rsidRPr="009E3C7E" w:rsidRDefault="008E0897" w:rsidP="008E0897">
      <w:pPr>
        <w:pStyle w:val="Recuodecorpodetexto"/>
        <w:ind w:left="4502"/>
        <w:rPr>
          <w:rFonts w:ascii="Bookman Old Style" w:hAnsi="Bookman Old Style"/>
        </w:rPr>
      </w:pPr>
    </w:p>
    <w:p w:rsidR="008E0897" w:rsidRPr="009E3C7E" w:rsidRDefault="008E0897" w:rsidP="008E0897">
      <w:pPr>
        <w:pStyle w:val="Recuodecorpodetexto"/>
        <w:ind w:left="4502"/>
        <w:rPr>
          <w:rFonts w:ascii="Bookman Old Style" w:hAnsi="Bookman Old Style"/>
        </w:rPr>
      </w:pPr>
    </w:p>
    <w:p w:rsidR="00A42389" w:rsidRDefault="00A42389" w:rsidP="00A42389">
      <w:pPr>
        <w:pStyle w:val="Corpodetexto"/>
        <w:spacing w:line="360" w:lineRule="auto"/>
        <w:ind w:firstLine="709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>Art. 1</w:t>
      </w:r>
      <w:r>
        <w:rPr>
          <w:rFonts w:ascii="Bookman Old Style" w:hAnsi="Bookman Old Style"/>
          <w:b/>
          <w:strike/>
        </w:rPr>
        <w:t>º</w:t>
      </w:r>
      <w:r>
        <w:rPr>
          <w:rFonts w:ascii="Bookman Old Style" w:hAnsi="Bookman Old Style"/>
          <w:b/>
        </w:rPr>
        <w:t>.</w:t>
      </w:r>
      <w:r>
        <w:rPr>
          <w:rFonts w:ascii="Bookman Old Style" w:hAnsi="Bookman Old Style"/>
        </w:rPr>
        <w:t xml:space="preserve"> Fica o Poder Executivo Municipa</w:t>
      </w:r>
      <w:r w:rsidR="00C8316E">
        <w:rPr>
          <w:rFonts w:ascii="Bookman Old Style" w:hAnsi="Bookman Old Style"/>
        </w:rPr>
        <w:t xml:space="preserve">l autorizado a firmar Convênio </w:t>
      </w:r>
      <w:r>
        <w:rPr>
          <w:rFonts w:ascii="Bookman Old Style" w:hAnsi="Bookman Old Style"/>
        </w:rPr>
        <w:t>com o Estado do Rio Grande do Sul, objetivando a implantação de infraestrutura urbana, com a construção de uma ciclovia.</w:t>
      </w:r>
    </w:p>
    <w:p w:rsidR="008E0897" w:rsidRPr="009E3C7E" w:rsidRDefault="008E0897" w:rsidP="008E0897">
      <w:pPr>
        <w:pStyle w:val="Corpodetexto"/>
        <w:spacing w:before="120"/>
        <w:ind w:firstLine="540"/>
        <w:rPr>
          <w:rFonts w:ascii="Bookman Old Style" w:hAnsi="Bookman Old Style"/>
          <w:b/>
        </w:rPr>
      </w:pPr>
    </w:p>
    <w:p w:rsidR="007F34E9" w:rsidRDefault="007F34E9" w:rsidP="007F34E9">
      <w:pPr>
        <w:pStyle w:val="Corpodetexto"/>
        <w:spacing w:line="360" w:lineRule="auto"/>
        <w:ind w:firstLine="709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>Art. 2</w:t>
      </w:r>
      <w:r>
        <w:rPr>
          <w:rFonts w:ascii="Bookman Old Style" w:hAnsi="Bookman Old Style"/>
          <w:b/>
          <w:strike/>
        </w:rPr>
        <w:t>º</w:t>
      </w:r>
      <w:r>
        <w:rPr>
          <w:rFonts w:ascii="Bookman Old Style" w:hAnsi="Bookman Old Style"/>
          <w:b/>
        </w:rPr>
        <w:t>.</w:t>
      </w:r>
      <w:r>
        <w:rPr>
          <w:rFonts w:ascii="Bookman Old Style" w:hAnsi="Bookman Old Style"/>
        </w:rPr>
        <w:t xml:space="preserve"> As despesas decorrentes desta Lei correrão por conta de dotações orçamentárias próprias, constantes no Orçamento Municipal vigente.</w:t>
      </w:r>
    </w:p>
    <w:p w:rsidR="007F34E9" w:rsidRDefault="007F34E9" w:rsidP="007F34E9">
      <w:pPr>
        <w:pStyle w:val="Corpodetexto"/>
        <w:spacing w:line="360" w:lineRule="auto"/>
        <w:ind w:firstLine="709"/>
        <w:rPr>
          <w:rFonts w:ascii="Bookman Old Style" w:hAnsi="Bookman Old Style"/>
        </w:rPr>
      </w:pPr>
    </w:p>
    <w:p w:rsidR="007F34E9" w:rsidRDefault="007F34E9" w:rsidP="007F34E9">
      <w:pPr>
        <w:pStyle w:val="Corpodetexto"/>
        <w:spacing w:line="360" w:lineRule="auto"/>
        <w:ind w:firstLine="709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>Art. 3</w:t>
      </w:r>
      <w:r>
        <w:rPr>
          <w:rFonts w:ascii="Bookman Old Style" w:hAnsi="Bookman Old Style"/>
          <w:b/>
          <w:strike/>
        </w:rPr>
        <w:t>º</w:t>
      </w:r>
      <w:r>
        <w:rPr>
          <w:rFonts w:ascii="Bookman Old Style" w:hAnsi="Bookman Old Style"/>
          <w:b/>
        </w:rPr>
        <w:t>.</w:t>
      </w:r>
      <w:r>
        <w:rPr>
          <w:rFonts w:ascii="Bookman Old Style" w:hAnsi="Bookman Old Style"/>
        </w:rPr>
        <w:t xml:space="preserve"> Revogam-se as disposições em contrário.</w:t>
      </w:r>
    </w:p>
    <w:p w:rsidR="007F34E9" w:rsidRDefault="007F34E9" w:rsidP="007F34E9">
      <w:pPr>
        <w:pStyle w:val="Corpodetexto"/>
        <w:spacing w:line="360" w:lineRule="auto"/>
        <w:ind w:firstLine="709"/>
        <w:rPr>
          <w:rFonts w:ascii="Bookman Old Style" w:hAnsi="Bookman Old Style"/>
        </w:rPr>
      </w:pPr>
    </w:p>
    <w:p w:rsidR="007F34E9" w:rsidRDefault="007F34E9" w:rsidP="007F34E9">
      <w:pPr>
        <w:pStyle w:val="Corpodetexto"/>
        <w:spacing w:line="360" w:lineRule="auto"/>
        <w:ind w:firstLine="709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>Art. 4</w:t>
      </w:r>
      <w:r>
        <w:rPr>
          <w:rFonts w:ascii="Bookman Old Style" w:hAnsi="Bookman Old Style"/>
          <w:b/>
          <w:strike/>
        </w:rPr>
        <w:t>º</w:t>
      </w:r>
      <w:r>
        <w:rPr>
          <w:rFonts w:ascii="Bookman Old Style" w:hAnsi="Bookman Old Style"/>
          <w:b/>
        </w:rPr>
        <w:t>.</w:t>
      </w:r>
      <w:r>
        <w:rPr>
          <w:rFonts w:ascii="Bookman Old Style" w:hAnsi="Bookman Old Style"/>
        </w:rPr>
        <w:t xml:space="preserve"> Esta Lei entra em vigor na data de sua publicação.</w:t>
      </w:r>
    </w:p>
    <w:p w:rsidR="007F34E9" w:rsidRDefault="007F34E9" w:rsidP="007F34E9">
      <w:pPr>
        <w:pStyle w:val="Corpodetexto"/>
        <w:spacing w:line="360" w:lineRule="auto"/>
        <w:ind w:firstLine="709"/>
        <w:rPr>
          <w:rFonts w:ascii="Bookman Old Style" w:hAnsi="Bookman Old Style"/>
        </w:rPr>
      </w:pPr>
    </w:p>
    <w:p w:rsidR="00A17D64" w:rsidRPr="00CD3E71" w:rsidRDefault="00A17D64" w:rsidP="007179E2">
      <w:pPr>
        <w:pStyle w:val="Corpodetexto2"/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CD3E71">
        <w:rPr>
          <w:rFonts w:ascii="Bookman Old Style" w:hAnsi="Bookman Old Style"/>
          <w:sz w:val="24"/>
          <w:szCs w:val="24"/>
        </w:rPr>
        <w:t xml:space="preserve">Gabinete do Prefeito Municipal de Constantina, em </w:t>
      </w:r>
      <w:r w:rsidR="00C8316E">
        <w:rPr>
          <w:rFonts w:ascii="Bookman Old Style" w:hAnsi="Bookman Old Style"/>
          <w:sz w:val="24"/>
          <w:szCs w:val="24"/>
        </w:rPr>
        <w:t>0</w:t>
      </w:r>
      <w:r w:rsidR="005A5219">
        <w:rPr>
          <w:rFonts w:ascii="Bookman Old Style" w:hAnsi="Bookman Old Style"/>
          <w:sz w:val="24"/>
          <w:szCs w:val="24"/>
        </w:rPr>
        <w:t>3</w:t>
      </w:r>
      <w:r w:rsidR="007657B3" w:rsidRPr="00CD3E71">
        <w:rPr>
          <w:rFonts w:ascii="Bookman Old Style" w:hAnsi="Bookman Old Style"/>
          <w:sz w:val="24"/>
          <w:szCs w:val="24"/>
        </w:rPr>
        <w:t xml:space="preserve"> de </w:t>
      </w:r>
      <w:r w:rsidR="00C8316E">
        <w:rPr>
          <w:rFonts w:ascii="Bookman Old Style" w:hAnsi="Bookman Old Style"/>
          <w:sz w:val="24"/>
          <w:szCs w:val="24"/>
        </w:rPr>
        <w:t>dezem</w:t>
      </w:r>
      <w:r w:rsidR="000A5D62">
        <w:rPr>
          <w:rFonts w:ascii="Bookman Old Style" w:hAnsi="Bookman Old Style"/>
          <w:sz w:val="24"/>
          <w:szCs w:val="24"/>
        </w:rPr>
        <w:t>bro</w:t>
      </w:r>
      <w:r w:rsidR="007657B3" w:rsidRPr="00CD3E71">
        <w:rPr>
          <w:rFonts w:ascii="Bookman Old Style" w:hAnsi="Bookman Old Style"/>
          <w:sz w:val="24"/>
          <w:szCs w:val="24"/>
        </w:rPr>
        <w:t xml:space="preserve"> de 2015</w:t>
      </w:r>
      <w:r w:rsidRPr="00CD3E71">
        <w:rPr>
          <w:rFonts w:ascii="Bookman Old Style" w:hAnsi="Bookman Old Style"/>
          <w:sz w:val="24"/>
          <w:szCs w:val="24"/>
        </w:rPr>
        <w:t xml:space="preserve">. </w:t>
      </w:r>
    </w:p>
    <w:p w:rsidR="00A17D64" w:rsidRPr="00CD3E71" w:rsidRDefault="00A17D64" w:rsidP="004F3A38">
      <w:pPr>
        <w:pStyle w:val="Ttulo5"/>
        <w:tabs>
          <w:tab w:val="clear" w:pos="3120"/>
          <w:tab w:val="left" w:pos="6105"/>
        </w:tabs>
        <w:jc w:val="both"/>
        <w:rPr>
          <w:bCs/>
          <w:color w:val="auto"/>
          <w:sz w:val="24"/>
        </w:rPr>
      </w:pPr>
      <w:r w:rsidRPr="00CD3E71">
        <w:rPr>
          <w:bCs/>
          <w:color w:val="auto"/>
          <w:sz w:val="24"/>
        </w:rPr>
        <w:t xml:space="preserve">                                    </w:t>
      </w:r>
      <w:r w:rsidR="0079133F" w:rsidRPr="00CD3E71">
        <w:rPr>
          <w:bCs/>
          <w:color w:val="auto"/>
          <w:sz w:val="24"/>
        </w:rPr>
        <w:tab/>
      </w:r>
    </w:p>
    <w:p w:rsidR="00A17D64" w:rsidRPr="00CD3E71" w:rsidRDefault="00A17D64" w:rsidP="00A17D64">
      <w:pPr>
        <w:rPr>
          <w:sz w:val="24"/>
          <w:szCs w:val="24"/>
        </w:rPr>
      </w:pPr>
    </w:p>
    <w:p w:rsidR="00A17D64" w:rsidRPr="00CD3E71" w:rsidRDefault="00A17D64" w:rsidP="00A17D64">
      <w:pPr>
        <w:rPr>
          <w:sz w:val="24"/>
          <w:szCs w:val="24"/>
        </w:rPr>
      </w:pPr>
    </w:p>
    <w:p w:rsidR="00A17D64" w:rsidRPr="00CD3E71" w:rsidRDefault="00A17D64" w:rsidP="00A17D64">
      <w:pPr>
        <w:pStyle w:val="Ttulo5"/>
        <w:rPr>
          <w:bCs/>
          <w:i w:val="0"/>
          <w:iCs w:val="0"/>
          <w:color w:val="auto"/>
          <w:sz w:val="24"/>
        </w:rPr>
      </w:pPr>
      <w:r w:rsidRPr="00CD3E71">
        <w:rPr>
          <w:bCs/>
          <w:i w:val="0"/>
          <w:iCs w:val="0"/>
          <w:color w:val="auto"/>
          <w:sz w:val="24"/>
        </w:rPr>
        <w:t xml:space="preserve">Leomar José Behm </w:t>
      </w:r>
    </w:p>
    <w:p w:rsidR="005A5219" w:rsidRDefault="00A17D64" w:rsidP="000A5D62">
      <w:pPr>
        <w:pStyle w:val="Ttulo1"/>
        <w:rPr>
          <w:rFonts w:ascii="Bookman Old Style" w:hAnsi="Bookman Old Style"/>
          <w:b w:val="0"/>
          <w:bCs w:val="0"/>
        </w:rPr>
      </w:pPr>
      <w:r w:rsidRPr="00CD3E71">
        <w:rPr>
          <w:rFonts w:ascii="Bookman Old Style" w:hAnsi="Bookman Old Style"/>
          <w:b w:val="0"/>
          <w:bCs w:val="0"/>
        </w:rPr>
        <w:t>Prefeito Municipal</w:t>
      </w:r>
    </w:p>
    <w:p w:rsidR="005A5219" w:rsidRDefault="005A5219">
      <w:pPr>
        <w:rPr>
          <w:rFonts w:ascii="Bookman Old Style" w:eastAsia="Arial Unicode MS" w:hAnsi="Bookman Old Style" w:cs="Arial Unicode MS"/>
          <w:sz w:val="24"/>
          <w:szCs w:val="24"/>
        </w:rPr>
      </w:pPr>
      <w:r>
        <w:rPr>
          <w:rFonts w:ascii="Bookman Old Style" w:hAnsi="Bookman Old Style"/>
          <w:b/>
          <w:bCs/>
        </w:rPr>
        <w:br w:type="page"/>
      </w:r>
    </w:p>
    <w:p w:rsidR="00A17D64" w:rsidRPr="003821D9" w:rsidRDefault="00A17D64" w:rsidP="00A17D64">
      <w:pPr>
        <w:jc w:val="center"/>
        <w:rPr>
          <w:rFonts w:ascii="Bookman Old Style" w:hAnsi="Bookman Old Style"/>
          <w:b/>
          <w:bCs/>
          <w:sz w:val="22"/>
          <w:szCs w:val="22"/>
        </w:rPr>
      </w:pPr>
      <w:r w:rsidRPr="003821D9">
        <w:rPr>
          <w:rFonts w:ascii="Bookman Old Style" w:hAnsi="Bookman Old Style"/>
          <w:b/>
          <w:bCs/>
          <w:sz w:val="22"/>
          <w:szCs w:val="22"/>
        </w:rPr>
        <w:lastRenderedPageBreak/>
        <w:t>Exposição de Motivos</w:t>
      </w:r>
    </w:p>
    <w:p w:rsidR="00A17D64" w:rsidRPr="003821D9" w:rsidRDefault="00896429" w:rsidP="00A17D64">
      <w:pPr>
        <w:jc w:val="center"/>
        <w:rPr>
          <w:rFonts w:ascii="Bookman Old Style" w:hAnsi="Bookman Old Style"/>
          <w:b/>
          <w:color w:val="000000"/>
          <w:sz w:val="22"/>
          <w:szCs w:val="22"/>
        </w:rPr>
      </w:pPr>
      <w:r w:rsidRPr="003821D9">
        <w:rPr>
          <w:rFonts w:ascii="Bookman Old Style" w:hAnsi="Bookman Old Style"/>
          <w:b/>
          <w:bCs/>
          <w:color w:val="000000"/>
          <w:sz w:val="22"/>
          <w:szCs w:val="22"/>
        </w:rPr>
        <w:t>Projeto de Lei nº. 0</w:t>
      </w:r>
      <w:r w:rsidR="00C8316E" w:rsidRPr="003821D9">
        <w:rPr>
          <w:rFonts w:ascii="Bookman Old Style" w:hAnsi="Bookman Old Style"/>
          <w:b/>
          <w:bCs/>
          <w:color w:val="000000"/>
          <w:sz w:val="22"/>
          <w:szCs w:val="22"/>
        </w:rPr>
        <w:t>9</w:t>
      </w:r>
      <w:r w:rsidR="00B86B3B">
        <w:rPr>
          <w:rFonts w:ascii="Bookman Old Style" w:hAnsi="Bookman Old Style"/>
          <w:b/>
          <w:bCs/>
          <w:color w:val="000000"/>
          <w:sz w:val="22"/>
          <w:szCs w:val="22"/>
        </w:rPr>
        <w:t>2</w:t>
      </w:r>
      <w:r w:rsidR="007657B3" w:rsidRPr="003821D9">
        <w:rPr>
          <w:rFonts w:ascii="Bookman Old Style" w:hAnsi="Bookman Old Style"/>
          <w:b/>
          <w:bCs/>
          <w:color w:val="000000"/>
          <w:sz w:val="22"/>
          <w:szCs w:val="22"/>
        </w:rPr>
        <w:t>/2015</w:t>
      </w:r>
      <w:r w:rsidR="00A17D64" w:rsidRPr="003821D9">
        <w:rPr>
          <w:rFonts w:ascii="Bookman Old Style" w:hAnsi="Bookman Old Style"/>
          <w:b/>
          <w:bCs/>
          <w:color w:val="000000"/>
          <w:sz w:val="22"/>
          <w:szCs w:val="22"/>
        </w:rPr>
        <w:t xml:space="preserve">. </w:t>
      </w:r>
    </w:p>
    <w:p w:rsidR="00DA5B73" w:rsidRPr="003821D9" w:rsidRDefault="00DA5B73" w:rsidP="00A17D64">
      <w:pPr>
        <w:jc w:val="center"/>
        <w:rPr>
          <w:rFonts w:ascii="Bookman Old Style" w:hAnsi="Bookman Old Style" w:cs="Arial"/>
          <w:b/>
          <w:bCs/>
          <w:color w:val="000000"/>
          <w:sz w:val="22"/>
          <w:szCs w:val="22"/>
        </w:rPr>
      </w:pPr>
    </w:p>
    <w:p w:rsidR="009E3F00" w:rsidRPr="003821D9" w:rsidRDefault="009E3F00" w:rsidP="00A17D64">
      <w:pPr>
        <w:jc w:val="center"/>
        <w:rPr>
          <w:rFonts w:ascii="Bookman Old Style" w:hAnsi="Bookman Old Style" w:cs="Arial"/>
          <w:b/>
          <w:bCs/>
          <w:color w:val="000000"/>
          <w:sz w:val="22"/>
          <w:szCs w:val="22"/>
        </w:rPr>
      </w:pPr>
    </w:p>
    <w:p w:rsidR="00A17D64" w:rsidRPr="003821D9" w:rsidRDefault="00896429" w:rsidP="00A17D64">
      <w:pPr>
        <w:ind w:firstLine="709"/>
        <w:jc w:val="both"/>
        <w:rPr>
          <w:rFonts w:ascii="Bookman Old Style" w:hAnsi="Bookman Old Style"/>
          <w:b/>
          <w:sz w:val="22"/>
          <w:szCs w:val="22"/>
        </w:rPr>
      </w:pPr>
      <w:r w:rsidRPr="003821D9">
        <w:rPr>
          <w:rFonts w:ascii="Bookman Old Style" w:hAnsi="Bookman Old Style"/>
          <w:b/>
          <w:sz w:val="22"/>
          <w:szCs w:val="22"/>
        </w:rPr>
        <w:t>Excelentíssima</w:t>
      </w:r>
      <w:r w:rsidR="00A17D64" w:rsidRPr="003821D9">
        <w:rPr>
          <w:rFonts w:ascii="Bookman Old Style" w:hAnsi="Bookman Old Style"/>
          <w:b/>
          <w:sz w:val="22"/>
          <w:szCs w:val="22"/>
        </w:rPr>
        <w:t xml:space="preserve"> Senhor</w:t>
      </w:r>
      <w:r w:rsidRPr="003821D9">
        <w:rPr>
          <w:rFonts w:ascii="Bookman Old Style" w:hAnsi="Bookman Old Style"/>
          <w:b/>
          <w:sz w:val="22"/>
          <w:szCs w:val="22"/>
        </w:rPr>
        <w:t>a</w:t>
      </w:r>
      <w:r w:rsidR="00A17D64" w:rsidRPr="003821D9">
        <w:rPr>
          <w:rFonts w:ascii="Bookman Old Style" w:hAnsi="Bookman Old Style"/>
          <w:b/>
          <w:sz w:val="22"/>
          <w:szCs w:val="22"/>
        </w:rPr>
        <w:t xml:space="preserve"> Presidente,</w:t>
      </w:r>
    </w:p>
    <w:p w:rsidR="00A17D64" w:rsidRPr="003821D9" w:rsidRDefault="00A17D64" w:rsidP="00A17D64">
      <w:pPr>
        <w:ind w:firstLine="709"/>
        <w:jc w:val="both"/>
        <w:rPr>
          <w:rFonts w:ascii="Bookman Old Style" w:hAnsi="Bookman Old Style"/>
          <w:b/>
          <w:sz w:val="22"/>
          <w:szCs w:val="22"/>
        </w:rPr>
      </w:pPr>
      <w:r w:rsidRPr="003821D9">
        <w:rPr>
          <w:rFonts w:ascii="Bookman Old Style" w:hAnsi="Bookman Old Style"/>
          <w:b/>
          <w:sz w:val="22"/>
          <w:szCs w:val="22"/>
        </w:rPr>
        <w:t>Senhores Vereadores:</w:t>
      </w:r>
    </w:p>
    <w:p w:rsidR="00A17D64" w:rsidRPr="003821D9" w:rsidRDefault="00A17D64" w:rsidP="00A17D64">
      <w:pPr>
        <w:jc w:val="both"/>
        <w:rPr>
          <w:rFonts w:ascii="Bookman Old Style" w:hAnsi="Bookman Old Style" w:cs="Arial"/>
          <w:color w:val="000000"/>
          <w:sz w:val="22"/>
          <w:szCs w:val="22"/>
        </w:rPr>
      </w:pPr>
    </w:p>
    <w:p w:rsidR="00DA5B73" w:rsidRPr="003821D9" w:rsidRDefault="00DA5B73" w:rsidP="00A17D64">
      <w:pPr>
        <w:jc w:val="both"/>
        <w:rPr>
          <w:rFonts w:ascii="Bookman Old Style" w:hAnsi="Bookman Old Style" w:cs="Arial"/>
          <w:color w:val="000000"/>
          <w:sz w:val="22"/>
          <w:szCs w:val="22"/>
        </w:rPr>
      </w:pPr>
    </w:p>
    <w:p w:rsidR="00C15044" w:rsidRPr="003821D9" w:rsidRDefault="00A17D64" w:rsidP="00C15044">
      <w:pPr>
        <w:pStyle w:val="Recuodecorpodetexto"/>
        <w:spacing w:line="360" w:lineRule="auto"/>
        <w:ind w:left="0" w:firstLine="709"/>
        <w:rPr>
          <w:rFonts w:ascii="Bookman Old Style" w:hAnsi="Bookman Old Style"/>
          <w:sz w:val="22"/>
          <w:szCs w:val="22"/>
        </w:rPr>
      </w:pPr>
      <w:r w:rsidRPr="003821D9">
        <w:rPr>
          <w:rFonts w:ascii="Bookman Old Style" w:hAnsi="Bookman Old Style"/>
          <w:sz w:val="22"/>
          <w:szCs w:val="22"/>
        </w:rPr>
        <w:t>Encaminhamos a esta Casa Legi</w:t>
      </w:r>
      <w:r w:rsidR="00896429" w:rsidRPr="003821D9">
        <w:rPr>
          <w:rFonts w:ascii="Bookman Old Style" w:hAnsi="Bookman Old Style"/>
          <w:sz w:val="22"/>
          <w:szCs w:val="22"/>
        </w:rPr>
        <w:t>slativa o Projeto de Lei nº. 0</w:t>
      </w:r>
      <w:r w:rsidR="00C8316E" w:rsidRPr="003821D9">
        <w:rPr>
          <w:rFonts w:ascii="Bookman Old Style" w:hAnsi="Bookman Old Style"/>
          <w:sz w:val="22"/>
          <w:szCs w:val="22"/>
        </w:rPr>
        <w:t>9</w:t>
      </w:r>
      <w:r w:rsidR="00B86B3B">
        <w:rPr>
          <w:rFonts w:ascii="Bookman Old Style" w:hAnsi="Bookman Old Style"/>
          <w:sz w:val="22"/>
          <w:szCs w:val="22"/>
        </w:rPr>
        <w:t>2</w:t>
      </w:r>
      <w:r w:rsidR="00A31701" w:rsidRPr="003821D9">
        <w:rPr>
          <w:rFonts w:ascii="Bookman Old Style" w:hAnsi="Bookman Old Style"/>
          <w:sz w:val="22"/>
          <w:szCs w:val="22"/>
        </w:rPr>
        <w:t>/2015</w:t>
      </w:r>
      <w:r w:rsidRPr="003821D9">
        <w:rPr>
          <w:rFonts w:ascii="Bookman Old Style" w:hAnsi="Bookman Old Style"/>
          <w:sz w:val="22"/>
          <w:szCs w:val="22"/>
        </w:rPr>
        <w:t xml:space="preserve">, </w:t>
      </w:r>
      <w:r w:rsidR="00C15044" w:rsidRPr="003821D9">
        <w:rPr>
          <w:rFonts w:ascii="Bookman Old Style" w:hAnsi="Bookman Old Style"/>
          <w:sz w:val="22"/>
          <w:szCs w:val="22"/>
        </w:rPr>
        <w:t>que autoriza o Poder Executivo Municipal a firmar convênio com o Estado do Rio Grande do Sul e dá outras providências.</w:t>
      </w:r>
      <w:bookmarkStart w:id="0" w:name="_GoBack"/>
      <w:bookmarkEnd w:id="0"/>
    </w:p>
    <w:p w:rsidR="001C782C" w:rsidRPr="003821D9" w:rsidRDefault="001C782C" w:rsidP="001C782C">
      <w:pPr>
        <w:pStyle w:val="Corpodetexto"/>
        <w:spacing w:line="360" w:lineRule="auto"/>
        <w:ind w:firstLine="709"/>
        <w:rPr>
          <w:rFonts w:ascii="Bookman Old Style" w:hAnsi="Bookman Old Style"/>
          <w:sz w:val="22"/>
          <w:szCs w:val="22"/>
        </w:rPr>
      </w:pPr>
      <w:r w:rsidRPr="003821D9">
        <w:rPr>
          <w:rFonts w:ascii="Bookman Old Style" w:hAnsi="Bookman Old Style"/>
          <w:sz w:val="22"/>
          <w:szCs w:val="22"/>
        </w:rPr>
        <w:t>O presente Projeto de Lei tem como finalidade viabilizar a celebração de convênio com o Estado do Rio Grande do Sul objetivando a implantação de infraestrutura urbana, com a construção de uma ciclovia, às margens da RS 500.</w:t>
      </w:r>
    </w:p>
    <w:p w:rsidR="001C782C" w:rsidRDefault="001C782C" w:rsidP="001C782C">
      <w:pPr>
        <w:pStyle w:val="Recuodecorpodetexto"/>
        <w:spacing w:line="360" w:lineRule="auto"/>
        <w:ind w:left="0" w:firstLine="709"/>
        <w:rPr>
          <w:rFonts w:ascii="Bookman Old Style" w:hAnsi="Bookman Old Style"/>
          <w:sz w:val="22"/>
          <w:szCs w:val="22"/>
        </w:rPr>
      </w:pPr>
      <w:r w:rsidRPr="003821D9">
        <w:rPr>
          <w:rFonts w:ascii="Bookman Old Style" w:hAnsi="Bookman Old Style"/>
          <w:sz w:val="22"/>
          <w:szCs w:val="22"/>
        </w:rPr>
        <w:t xml:space="preserve">O projeto de construção de uma ciclovia é proveniente de Emenda Parlamentar nº 31950012, do Deputado Federal </w:t>
      </w:r>
      <w:proofErr w:type="spellStart"/>
      <w:r w:rsidRPr="003821D9">
        <w:rPr>
          <w:rFonts w:ascii="Bookman Old Style" w:hAnsi="Bookman Old Style"/>
          <w:sz w:val="22"/>
          <w:szCs w:val="22"/>
        </w:rPr>
        <w:t>Enio</w:t>
      </w:r>
      <w:proofErr w:type="spellEnd"/>
      <w:r w:rsidRPr="003821D9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3821D9">
        <w:rPr>
          <w:rFonts w:ascii="Bookman Old Style" w:hAnsi="Bookman Old Style"/>
          <w:sz w:val="22"/>
          <w:szCs w:val="22"/>
        </w:rPr>
        <w:t>Bacci</w:t>
      </w:r>
      <w:proofErr w:type="spellEnd"/>
      <w:r w:rsidRPr="003821D9">
        <w:rPr>
          <w:rFonts w:ascii="Bookman Old Style" w:hAnsi="Bookman Old Style"/>
          <w:sz w:val="22"/>
          <w:szCs w:val="22"/>
        </w:rPr>
        <w:t xml:space="preserve"> e tem por finalidade desenvolver ação conjunta entre o Ministério das Cidades e o Município de Constantina, para suprir demandas reprimidas de infraestrutura adequada para o desenvolvimento urbano do município, tendo em vista o aumento físico da cidade, resultante do seu crescimento econômico e demográfico, que se traduzem numa expansão da área urbana, de conjuntos habitacionais, indústrias, comércio, além de diversos equipamentos urbanos, contribuindo para o desenvolvimento do Município.</w:t>
      </w:r>
    </w:p>
    <w:p w:rsidR="003821D9" w:rsidRPr="003821D9" w:rsidRDefault="003821D9" w:rsidP="001C782C">
      <w:pPr>
        <w:pStyle w:val="Recuodecorpodetexto"/>
        <w:spacing w:line="360" w:lineRule="auto"/>
        <w:ind w:left="0" w:firstLine="709"/>
        <w:rPr>
          <w:rFonts w:ascii="Bookman Old Style" w:hAnsi="Bookman Old Style"/>
          <w:sz w:val="22"/>
          <w:szCs w:val="22"/>
        </w:rPr>
      </w:pPr>
    </w:p>
    <w:p w:rsidR="001C782C" w:rsidRPr="003821D9" w:rsidRDefault="001C782C" w:rsidP="001C782C">
      <w:pPr>
        <w:pStyle w:val="Recuodecorpodetexto"/>
        <w:spacing w:line="360" w:lineRule="auto"/>
        <w:ind w:left="0" w:firstLine="709"/>
        <w:rPr>
          <w:rFonts w:ascii="Bookman Old Style" w:hAnsi="Bookman Old Style"/>
          <w:b/>
          <w:sz w:val="22"/>
          <w:szCs w:val="22"/>
        </w:rPr>
      </w:pPr>
      <w:r w:rsidRPr="003821D9">
        <w:rPr>
          <w:rFonts w:ascii="Bookman Old Style" w:hAnsi="Bookman Old Style"/>
          <w:color w:val="000000"/>
          <w:sz w:val="22"/>
          <w:szCs w:val="22"/>
        </w:rPr>
        <w:t xml:space="preserve">Desta forma, contamos com a colaboração de Vossas Excelências, na aprovação do referido Projeto de Lei, </w:t>
      </w:r>
      <w:r w:rsidRPr="003821D9">
        <w:rPr>
          <w:rFonts w:ascii="Bookman Old Style" w:hAnsi="Bookman Old Style"/>
          <w:b/>
          <w:color w:val="000000"/>
          <w:sz w:val="22"/>
          <w:szCs w:val="22"/>
        </w:rPr>
        <w:t>em regime de urgência,</w:t>
      </w:r>
      <w:r w:rsidRPr="003821D9">
        <w:rPr>
          <w:rFonts w:ascii="Bookman Old Style" w:hAnsi="Bookman Old Style"/>
          <w:color w:val="000000"/>
          <w:sz w:val="22"/>
          <w:szCs w:val="22"/>
        </w:rPr>
        <w:t xml:space="preserve"> a fim de viabilizar a celebração do convênio.</w:t>
      </w:r>
    </w:p>
    <w:p w:rsidR="00EC2E7F" w:rsidRPr="003821D9" w:rsidRDefault="00EC2E7F" w:rsidP="00C15044">
      <w:pPr>
        <w:spacing w:line="360" w:lineRule="auto"/>
        <w:ind w:firstLine="709"/>
        <w:jc w:val="both"/>
        <w:rPr>
          <w:rFonts w:ascii="Bookman Old Style" w:hAnsi="Bookman Old Style" w:cs="Arial"/>
          <w:sz w:val="22"/>
          <w:szCs w:val="22"/>
        </w:rPr>
      </w:pPr>
    </w:p>
    <w:p w:rsidR="0079133F" w:rsidRPr="003821D9" w:rsidRDefault="0079133F" w:rsidP="00C15044">
      <w:pPr>
        <w:pStyle w:val="Corpodetexto2"/>
        <w:spacing w:after="0" w:line="360" w:lineRule="auto"/>
        <w:ind w:firstLine="709"/>
        <w:jc w:val="both"/>
        <w:rPr>
          <w:rFonts w:ascii="Bookman Old Style" w:hAnsi="Bookman Old Style"/>
          <w:bCs/>
          <w:sz w:val="22"/>
          <w:szCs w:val="22"/>
        </w:rPr>
      </w:pPr>
      <w:r w:rsidRPr="003821D9">
        <w:rPr>
          <w:rFonts w:ascii="Bookman Old Style" w:hAnsi="Bookman Old Style"/>
          <w:sz w:val="22"/>
          <w:szCs w:val="22"/>
        </w:rPr>
        <w:t xml:space="preserve">Gabinete do Prefeito Municipal de Constantina, em </w:t>
      </w:r>
      <w:r w:rsidR="003821D9" w:rsidRPr="003821D9">
        <w:rPr>
          <w:rFonts w:ascii="Bookman Old Style" w:hAnsi="Bookman Old Style"/>
          <w:sz w:val="22"/>
          <w:szCs w:val="22"/>
        </w:rPr>
        <w:t>03</w:t>
      </w:r>
      <w:r w:rsidR="00F01C43" w:rsidRPr="003821D9">
        <w:rPr>
          <w:rFonts w:ascii="Bookman Old Style" w:hAnsi="Bookman Old Style"/>
          <w:sz w:val="22"/>
          <w:szCs w:val="22"/>
        </w:rPr>
        <w:t xml:space="preserve"> </w:t>
      </w:r>
      <w:r w:rsidR="00590CC4" w:rsidRPr="003821D9">
        <w:rPr>
          <w:rFonts w:ascii="Bookman Old Style" w:hAnsi="Bookman Old Style"/>
          <w:sz w:val="22"/>
          <w:szCs w:val="22"/>
        </w:rPr>
        <w:t xml:space="preserve">de </w:t>
      </w:r>
      <w:r w:rsidR="00C8316E" w:rsidRPr="003821D9">
        <w:rPr>
          <w:rFonts w:ascii="Bookman Old Style" w:hAnsi="Bookman Old Style"/>
          <w:sz w:val="22"/>
          <w:szCs w:val="22"/>
        </w:rPr>
        <w:t>dezembro</w:t>
      </w:r>
      <w:r w:rsidR="00590CC4" w:rsidRPr="003821D9">
        <w:rPr>
          <w:rFonts w:ascii="Bookman Old Style" w:hAnsi="Bookman Old Style"/>
          <w:sz w:val="22"/>
          <w:szCs w:val="22"/>
        </w:rPr>
        <w:t xml:space="preserve"> de 2015</w:t>
      </w:r>
      <w:r w:rsidRPr="003821D9">
        <w:rPr>
          <w:rFonts w:ascii="Bookman Old Style" w:hAnsi="Bookman Old Style"/>
          <w:sz w:val="22"/>
          <w:szCs w:val="22"/>
        </w:rPr>
        <w:t xml:space="preserve">. </w:t>
      </w:r>
      <w:r w:rsidRPr="003821D9">
        <w:rPr>
          <w:rFonts w:ascii="Bookman Old Style" w:hAnsi="Bookman Old Style"/>
          <w:bCs/>
          <w:sz w:val="22"/>
          <w:szCs w:val="22"/>
        </w:rPr>
        <w:t xml:space="preserve">                                    </w:t>
      </w:r>
      <w:r w:rsidRPr="003821D9">
        <w:rPr>
          <w:rFonts w:ascii="Bookman Old Style" w:hAnsi="Bookman Old Style"/>
          <w:bCs/>
          <w:sz w:val="22"/>
          <w:szCs w:val="22"/>
        </w:rPr>
        <w:tab/>
      </w:r>
    </w:p>
    <w:p w:rsidR="0079133F" w:rsidRPr="003821D9" w:rsidRDefault="0079133F" w:rsidP="0079133F">
      <w:pPr>
        <w:rPr>
          <w:sz w:val="22"/>
          <w:szCs w:val="22"/>
        </w:rPr>
      </w:pPr>
    </w:p>
    <w:p w:rsidR="0079133F" w:rsidRPr="003821D9" w:rsidRDefault="0079133F" w:rsidP="0079133F">
      <w:pPr>
        <w:rPr>
          <w:sz w:val="22"/>
          <w:szCs w:val="22"/>
        </w:rPr>
      </w:pPr>
    </w:p>
    <w:p w:rsidR="0079133F" w:rsidRPr="003821D9" w:rsidRDefault="0079133F" w:rsidP="0079133F">
      <w:pPr>
        <w:pStyle w:val="Ttulo5"/>
        <w:rPr>
          <w:bCs/>
          <w:i w:val="0"/>
          <w:iCs w:val="0"/>
          <w:sz w:val="22"/>
          <w:szCs w:val="22"/>
        </w:rPr>
      </w:pPr>
      <w:r w:rsidRPr="003821D9">
        <w:rPr>
          <w:bCs/>
          <w:i w:val="0"/>
          <w:iCs w:val="0"/>
          <w:sz w:val="22"/>
          <w:szCs w:val="22"/>
        </w:rPr>
        <w:t xml:space="preserve">Leomar José Behm </w:t>
      </w:r>
    </w:p>
    <w:p w:rsidR="0079133F" w:rsidRPr="003821D9" w:rsidRDefault="0079133F" w:rsidP="0079133F">
      <w:pPr>
        <w:pStyle w:val="Ttulo1"/>
        <w:rPr>
          <w:rFonts w:ascii="Bookman Old Style" w:hAnsi="Bookman Old Style"/>
          <w:b w:val="0"/>
          <w:bCs w:val="0"/>
          <w:sz w:val="22"/>
          <w:szCs w:val="22"/>
        </w:rPr>
      </w:pPr>
      <w:r w:rsidRPr="003821D9">
        <w:rPr>
          <w:rFonts w:ascii="Bookman Old Style" w:hAnsi="Bookman Old Style"/>
          <w:b w:val="0"/>
          <w:bCs w:val="0"/>
          <w:sz w:val="22"/>
          <w:szCs w:val="22"/>
        </w:rPr>
        <w:t>Prefeito Municipal</w:t>
      </w:r>
    </w:p>
    <w:p w:rsidR="008B455E" w:rsidRPr="001C782C" w:rsidRDefault="008B455E" w:rsidP="0079133F">
      <w:pPr>
        <w:ind w:firstLine="2835"/>
        <w:jc w:val="both"/>
        <w:rPr>
          <w:rFonts w:ascii="Bookman Old Style" w:hAnsi="Bookman Old Style" w:cs="Arial"/>
          <w:sz w:val="24"/>
          <w:szCs w:val="24"/>
        </w:rPr>
      </w:pPr>
    </w:p>
    <w:sectPr w:rsidR="008B455E" w:rsidRPr="001C782C" w:rsidSect="003B5812">
      <w:footerReference w:type="even" r:id="rId9"/>
      <w:footerReference w:type="default" r:id="rId10"/>
      <w:pgSz w:w="11907" w:h="16840" w:code="9"/>
      <w:pgMar w:top="2552" w:right="1701" w:bottom="1701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EC4" w:rsidRDefault="00AA7EC4">
      <w:r>
        <w:separator/>
      </w:r>
    </w:p>
  </w:endnote>
  <w:endnote w:type="continuationSeparator" w:id="0">
    <w:p w:rsidR="00AA7EC4" w:rsidRDefault="00AA7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EC4" w:rsidRDefault="00AA7EC4" w:rsidP="003D716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A7EC4" w:rsidRDefault="00AA7EC4" w:rsidP="00414B9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EC4" w:rsidRDefault="00AA7EC4" w:rsidP="003D716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86B3B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AA7EC4" w:rsidRDefault="00AA7EC4" w:rsidP="00414B9C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EC4" w:rsidRDefault="00AA7EC4">
      <w:r>
        <w:separator/>
      </w:r>
    </w:p>
  </w:footnote>
  <w:footnote w:type="continuationSeparator" w:id="0">
    <w:p w:rsidR="00AA7EC4" w:rsidRDefault="00AA7E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31745"/>
    <w:multiLevelType w:val="hybridMultilevel"/>
    <w:tmpl w:val="D4F442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FA3E65"/>
    <w:multiLevelType w:val="hybridMultilevel"/>
    <w:tmpl w:val="47667D06"/>
    <w:lvl w:ilvl="0" w:tplc="070008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6A30133"/>
    <w:multiLevelType w:val="hybridMultilevel"/>
    <w:tmpl w:val="74A42400"/>
    <w:lvl w:ilvl="0" w:tplc="56CE9DC8">
      <w:start w:val="1"/>
      <w:numFmt w:val="upperRoman"/>
      <w:lvlText w:val="%1-"/>
      <w:lvlJc w:val="left"/>
      <w:pPr>
        <w:ind w:left="1429" w:hanging="72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41A0665"/>
    <w:multiLevelType w:val="hybridMultilevel"/>
    <w:tmpl w:val="EC10C422"/>
    <w:lvl w:ilvl="0" w:tplc="04160013">
      <w:start w:val="1"/>
      <w:numFmt w:val="upperRoman"/>
      <w:lvlText w:val="%1."/>
      <w:lvlJc w:val="right"/>
      <w:pPr>
        <w:tabs>
          <w:tab w:val="num" w:pos="3234"/>
        </w:tabs>
        <w:ind w:left="3234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4134"/>
        </w:tabs>
        <w:ind w:left="413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854"/>
        </w:tabs>
        <w:ind w:left="485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574"/>
        </w:tabs>
        <w:ind w:left="557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294"/>
        </w:tabs>
        <w:ind w:left="629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014"/>
        </w:tabs>
        <w:ind w:left="701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734"/>
        </w:tabs>
        <w:ind w:left="773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454"/>
        </w:tabs>
        <w:ind w:left="845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174"/>
        </w:tabs>
        <w:ind w:left="9174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F51"/>
    <w:rsid w:val="000004FB"/>
    <w:rsid w:val="00027EE6"/>
    <w:rsid w:val="00047BD2"/>
    <w:rsid w:val="00052B0C"/>
    <w:rsid w:val="0005449C"/>
    <w:rsid w:val="0006031E"/>
    <w:rsid w:val="00060A6E"/>
    <w:rsid w:val="000756C1"/>
    <w:rsid w:val="000756C8"/>
    <w:rsid w:val="00087644"/>
    <w:rsid w:val="000A5D62"/>
    <w:rsid w:val="000B2FCC"/>
    <w:rsid w:val="000E117F"/>
    <w:rsid w:val="000F09DF"/>
    <w:rsid w:val="00106CAC"/>
    <w:rsid w:val="00114062"/>
    <w:rsid w:val="00132A4B"/>
    <w:rsid w:val="00137656"/>
    <w:rsid w:val="00145774"/>
    <w:rsid w:val="00162C30"/>
    <w:rsid w:val="00165B9A"/>
    <w:rsid w:val="00167A0C"/>
    <w:rsid w:val="0017248E"/>
    <w:rsid w:val="00173F72"/>
    <w:rsid w:val="0018696B"/>
    <w:rsid w:val="00186A99"/>
    <w:rsid w:val="0019169C"/>
    <w:rsid w:val="001B2DB0"/>
    <w:rsid w:val="001C782C"/>
    <w:rsid w:val="001D5531"/>
    <w:rsid w:val="001F0635"/>
    <w:rsid w:val="00217032"/>
    <w:rsid w:val="002275EB"/>
    <w:rsid w:val="00227F68"/>
    <w:rsid w:val="00234554"/>
    <w:rsid w:val="002457CF"/>
    <w:rsid w:val="002467A4"/>
    <w:rsid w:val="002666E4"/>
    <w:rsid w:val="00292F51"/>
    <w:rsid w:val="0029333F"/>
    <w:rsid w:val="002D4BC1"/>
    <w:rsid w:val="002E1974"/>
    <w:rsid w:val="003214E4"/>
    <w:rsid w:val="00344FCC"/>
    <w:rsid w:val="00360DA1"/>
    <w:rsid w:val="00366D60"/>
    <w:rsid w:val="003724CA"/>
    <w:rsid w:val="00376FF5"/>
    <w:rsid w:val="003821D9"/>
    <w:rsid w:val="003B5812"/>
    <w:rsid w:val="003B62E5"/>
    <w:rsid w:val="003D7165"/>
    <w:rsid w:val="003F5FBD"/>
    <w:rsid w:val="003F6044"/>
    <w:rsid w:val="00405E90"/>
    <w:rsid w:val="00414B9C"/>
    <w:rsid w:val="004161A0"/>
    <w:rsid w:val="004209E4"/>
    <w:rsid w:val="00427CFF"/>
    <w:rsid w:val="00450173"/>
    <w:rsid w:val="00453A2A"/>
    <w:rsid w:val="00455352"/>
    <w:rsid w:val="004563EB"/>
    <w:rsid w:val="00465727"/>
    <w:rsid w:val="00480949"/>
    <w:rsid w:val="00493FD3"/>
    <w:rsid w:val="004A583C"/>
    <w:rsid w:val="004A7CA9"/>
    <w:rsid w:val="004F3A38"/>
    <w:rsid w:val="004F4A6B"/>
    <w:rsid w:val="004F5AB2"/>
    <w:rsid w:val="004F6FE4"/>
    <w:rsid w:val="00504F2F"/>
    <w:rsid w:val="00505022"/>
    <w:rsid w:val="005160A5"/>
    <w:rsid w:val="0054429C"/>
    <w:rsid w:val="00546268"/>
    <w:rsid w:val="00555630"/>
    <w:rsid w:val="00564E35"/>
    <w:rsid w:val="00573F35"/>
    <w:rsid w:val="00581AF5"/>
    <w:rsid w:val="00590CC4"/>
    <w:rsid w:val="005A067A"/>
    <w:rsid w:val="005A5219"/>
    <w:rsid w:val="005B41C3"/>
    <w:rsid w:val="005D3BFB"/>
    <w:rsid w:val="005D6C13"/>
    <w:rsid w:val="005F1B99"/>
    <w:rsid w:val="005F3E9E"/>
    <w:rsid w:val="005F71B0"/>
    <w:rsid w:val="00603A1F"/>
    <w:rsid w:val="0063087F"/>
    <w:rsid w:val="00632617"/>
    <w:rsid w:val="006339A1"/>
    <w:rsid w:val="00635DCA"/>
    <w:rsid w:val="00662539"/>
    <w:rsid w:val="00663590"/>
    <w:rsid w:val="00683EFA"/>
    <w:rsid w:val="006870A9"/>
    <w:rsid w:val="006A2072"/>
    <w:rsid w:val="006A5D89"/>
    <w:rsid w:val="006F3D9F"/>
    <w:rsid w:val="00717993"/>
    <w:rsid w:val="007179E2"/>
    <w:rsid w:val="007322F6"/>
    <w:rsid w:val="00732B2D"/>
    <w:rsid w:val="00760E6C"/>
    <w:rsid w:val="0076512B"/>
    <w:rsid w:val="007657B3"/>
    <w:rsid w:val="0079046A"/>
    <w:rsid w:val="0079133F"/>
    <w:rsid w:val="007A2547"/>
    <w:rsid w:val="007B0C61"/>
    <w:rsid w:val="007C3300"/>
    <w:rsid w:val="007D7344"/>
    <w:rsid w:val="007E7796"/>
    <w:rsid w:val="007F34E9"/>
    <w:rsid w:val="00804AE7"/>
    <w:rsid w:val="00810BEF"/>
    <w:rsid w:val="00824147"/>
    <w:rsid w:val="00826671"/>
    <w:rsid w:val="00847570"/>
    <w:rsid w:val="00854A99"/>
    <w:rsid w:val="00864078"/>
    <w:rsid w:val="0086415C"/>
    <w:rsid w:val="008653E4"/>
    <w:rsid w:val="0087055F"/>
    <w:rsid w:val="008740F4"/>
    <w:rsid w:val="00880D68"/>
    <w:rsid w:val="00896429"/>
    <w:rsid w:val="008A0F76"/>
    <w:rsid w:val="008B455E"/>
    <w:rsid w:val="008C1ACB"/>
    <w:rsid w:val="008D31A4"/>
    <w:rsid w:val="008E0897"/>
    <w:rsid w:val="008E5EDB"/>
    <w:rsid w:val="0090227B"/>
    <w:rsid w:val="0090276B"/>
    <w:rsid w:val="00902F6B"/>
    <w:rsid w:val="009035DD"/>
    <w:rsid w:val="0090630D"/>
    <w:rsid w:val="00907468"/>
    <w:rsid w:val="009103BC"/>
    <w:rsid w:val="00927B21"/>
    <w:rsid w:val="009407F3"/>
    <w:rsid w:val="00944D24"/>
    <w:rsid w:val="009472C3"/>
    <w:rsid w:val="00952EF5"/>
    <w:rsid w:val="00964704"/>
    <w:rsid w:val="009750C6"/>
    <w:rsid w:val="009758A5"/>
    <w:rsid w:val="00986F99"/>
    <w:rsid w:val="00990EC5"/>
    <w:rsid w:val="009A2D61"/>
    <w:rsid w:val="009D3E0D"/>
    <w:rsid w:val="009D3F86"/>
    <w:rsid w:val="009E3F00"/>
    <w:rsid w:val="00A17D64"/>
    <w:rsid w:val="00A2226C"/>
    <w:rsid w:val="00A31701"/>
    <w:rsid w:val="00A37DB9"/>
    <w:rsid w:val="00A42389"/>
    <w:rsid w:val="00A434D0"/>
    <w:rsid w:val="00A5615D"/>
    <w:rsid w:val="00A6390B"/>
    <w:rsid w:val="00A641F2"/>
    <w:rsid w:val="00A70C8F"/>
    <w:rsid w:val="00A85845"/>
    <w:rsid w:val="00A8769E"/>
    <w:rsid w:val="00A927AE"/>
    <w:rsid w:val="00A96FAC"/>
    <w:rsid w:val="00AA1C31"/>
    <w:rsid w:val="00AA7EC4"/>
    <w:rsid w:val="00AA7FC0"/>
    <w:rsid w:val="00AB368E"/>
    <w:rsid w:val="00AC0853"/>
    <w:rsid w:val="00AC0D3C"/>
    <w:rsid w:val="00AC1AC7"/>
    <w:rsid w:val="00AC1CD8"/>
    <w:rsid w:val="00AC2C7B"/>
    <w:rsid w:val="00AD47AE"/>
    <w:rsid w:val="00AD524C"/>
    <w:rsid w:val="00AF1E46"/>
    <w:rsid w:val="00B07780"/>
    <w:rsid w:val="00B15FFA"/>
    <w:rsid w:val="00B42FD2"/>
    <w:rsid w:val="00B71FDA"/>
    <w:rsid w:val="00B768D8"/>
    <w:rsid w:val="00B77E6B"/>
    <w:rsid w:val="00B86B3B"/>
    <w:rsid w:val="00B951F4"/>
    <w:rsid w:val="00BA0C1B"/>
    <w:rsid w:val="00BA7B4C"/>
    <w:rsid w:val="00BB13DF"/>
    <w:rsid w:val="00BB4B2D"/>
    <w:rsid w:val="00BC509F"/>
    <w:rsid w:val="00BE4910"/>
    <w:rsid w:val="00BF5587"/>
    <w:rsid w:val="00C15044"/>
    <w:rsid w:val="00C150E7"/>
    <w:rsid w:val="00C227F0"/>
    <w:rsid w:val="00C244BE"/>
    <w:rsid w:val="00C249C1"/>
    <w:rsid w:val="00C3355E"/>
    <w:rsid w:val="00C34728"/>
    <w:rsid w:val="00C354C3"/>
    <w:rsid w:val="00C54250"/>
    <w:rsid w:val="00C6126B"/>
    <w:rsid w:val="00C622C7"/>
    <w:rsid w:val="00C8316E"/>
    <w:rsid w:val="00C9467C"/>
    <w:rsid w:val="00CC5E55"/>
    <w:rsid w:val="00CC6AB5"/>
    <w:rsid w:val="00CC6B92"/>
    <w:rsid w:val="00CD3E71"/>
    <w:rsid w:val="00CE0C5E"/>
    <w:rsid w:val="00D10AB7"/>
    <w:rsid w:val="00D110EF"/>
    <w:rsid w:val="00D15E24"/>
    <w:rsid w:val="00D179E5"/>
    <w:rsid w:val="00D20D88"/>
    <w:rsid w:val="00D26D39"/>
    <w:rsid w:val="00D27041"/>
    <w:rsid w:val="00D318B1"/>
    <w:rsid w:val="00D32952"/>
    <w:rsid w:val="00D3558B"/>
    <w:rsid w:val="00D41C01"/>
    <w:rsid w:val="00D5323B"/>
    <w:rsid w:val="00D762A0"/>
    <w:rsid w:val="00D93A19"/>
    <w:rsid w:val="00D9607E"/>
    <w:rsid w:val="00DA1ACB"/>
    <w:rsid w:val="00DA2F01"/>
    <w:rsid w:val="00DA5B73"/>
    <w:rsid w:val="00DC6121"/>
    <w:rsid w:val="00DD115E"/>
    <w:rsid w:val="00DE1F2B"/>
    <w:rsid w:val="00DE6341"/>
    <w:rsid w:val="00DE6459"/>
    <w:rsid w:val="00DF34F4"/>
    <w:rsid w:val="00E233FF"/>
    <w:rsid w:val="00E26114"/>
    <w:rsid w:val="00E5332C"/>
    <w:rsid w:val="00E5792E"/>
    <w:rsid w:val="00E60FED"/>
    <w:rsid w:val="00E64C3B"/>
    <w:rsid w:val="00E800F4"/>
    <w:rsid w:val="00E81435"/>
    <w:rsid w:val="00E85C14"/>
    <w:rsid w:val="00E97D24"/>
    <w:rsid w:val="00EA0FDD"/>
    <w:rsid w:val="00EA4BE7"/>
    <w:rsid w:val="00EB6FA1"/>
    <w:rsid w:val="00EC2E7F"/>
    <w:rsid w:val="00ED59F0"/>
    <w:rsid w:val="00EE4923"/>
    <w:rsid w:val="00EF678F"/>
    <w:rsid w:val="00F003E2"/>
    <w:rsid w:val="00F01C43"/>
    <w:rsid w:val="00F03672"/>
    <w:rsid w:val="00F053D2"/>
    <w:rsid w:val="00F32DEB"/>
    <w:rsid w:val="00F42E9B"/>
    <w:rsid w:val="00F7499D"/>
    <w:rsid w:val="00F762B3"/>
    <w:rsid w:val="00F815E8"/>
    <w:rsid w:val="00F938AA"/>
    <w:rsid w:val="00F956A9"/>
    <w:rsid w:val="00FB3439"/>
    <w:rsid w:val="00FD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2F51"/>
  </w:style>
  <w:style w:type="paragraph" w:styleId="Ttulo1">
    <w:name w:val="heading 1"/>
    <w:basedOn w:val="Normal"/>
    <w:next w:val="Normal"/>
    <w:link w:val="Ttulo1Char"/>
    <w:qFormat/>
    <w:rsid w:val="00A17D64"/>
    <w:pPr>
      <w:keepNext/>
      <w:jc w:val="center"/>
      <w:outlineLvl w:val="0"/>
    </w:pPr>
    <w:rPr>
      <w:rFonts w:ascii="Verdana" w:eastAsia="Arial Unicode MS" w:hAnsi="Verdana" w:cs="Arial Unicode MS"/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A17D64"/>
    <w:pPr>
      <w:keepNext/>
      <w:tabs>
        <w:tab w:val="left" w:pos="3120"/>
      </w:tabs>
      <w:jc w:val="center"/>
      <w:outlineLvl w:val="4"/>
    </w:pPr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292F51"/>
    <w:pPr>
      <w:ind w:left="2694"/>
      <w:jc w:val="both"/>
    </w:pPr>
    <w:rPr>
      <w:rFonts w:ascii="Arial" w:hAnsi="Arial" w:cs="Arial"/>
      <w:sz w:val="24"/>
    </w:rPr>
  </w:style>
  <w:style w:type="paragraph" w:styleId="Recuodecorpodetexto2">
    <w:name w:val="Body Text Indent 2"/>
    <w:basedOn w:val="Normal"/>
    <w:rsid w:val="00292F51"/>
    <w:pPr>
      <w:ind w:firstLine="2694"/>
      <w:jc w:val="both"/>
    </w:pPr>
    <w:rPr>
      <w:rFonts w:ascii="Arial" w:hAnsi="Arial" w:cs="Arial"/>
      <w:sz w:val="24"/>
    </w:rPr>
  </w:style>
  <w:style w:type="paragraph" w:styleId="Corpodetexto">
    <w:name w:val="Body Text"/>
    <w:basedOn w:val="Normal"/>
    <w:rsid w:val="00292F51"/>
    <w:pPr>
      <w:jc w:val="both"/>
    </w:pPr>
    <w:rPr>
      <w:rFonts w:ascii="Arial" w:hAnsi="Arial" w:cs="Arial"/>
      <w:sz w:val="24"/>
    </w:rPr>
  </w:style>
  <w:style w:type="paragraph" w:styleId="Recuodecorpodetexto3">
    <w:name w:val="Body Text Indent 3"/>
    <w:basedOn w:val="Normal"/>
    <w:rsid w:val="00292F51"/>
    <w:pPr>
      <w:ind w:firstLine="2694"/>
      <w:jc w:val="both"/>
    </w:pPr>
    <w:rPr>
      <w:rFonts w:ascii="Arial" w:hAnsi="Arial" w:cs="Arial"/>
      <w:sz w:val="22"/>
    </w:rPr>
  </w:style>
  <w:style w:type="paragraph" w:styleId="Rodap">
    <w:name w:val="footer"/>
    <w:basedOn w:val="Normal"/>
    <w:rsid w:val="00414B9C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414B9C"/>
  </w:style>
  <w:style w:type="paragraph" w:styleId="Textodebalo">
    <w:name w:val="Balloon Text"/>
    <w:basedOn w:val="Normal"/>
    <w:link w:val="TextodebaloChar"/>
    <w:rsid w:val="006870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870A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C354C3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A17D6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17D64"/>
  </w:style>
  <w:style w:type="character" w:customStyle="1" w:styleId="Ttulo1Char">
    <w:name w:val="Título 1 Char"/>
    <w:basedOn w:val="Fontepargpadro"/>
    <w:link w:val="Ttulo1"/>
    <w:rsid w:val="00A17D64"/>
    <w:rPr>
      <w:rFonts w:ascii="Verdana" w:eastAsia="Arial Unicode MS" w:hAnsi="Verdana" w:cs="Arial Unicode MS"/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semiHidden/>
    <w:rsid w:val="00A17D64"/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  <w:style w:type="paragraph" w:styleId="PargrafodaLista">
    <w:name w:val="List Paragraph"/>
    <w:basedOn w:val="Normal"/>
    <w:uiPriority w:val="34"/>
    <w:qFormat/>
    <w:rsid w:val="003724CA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rsid w:val="005A5219"/>
    <w:rPr>
      <w:rFonts w:ascii="Arial" w:hAnsi="Arial"/>
    </w:rPr>
  </w:style>
  <w:style w:type="character" w:customStyle="1" w:styleId="TextodenotaderodapChar">
    <w:name w:val="Texto de nota de rodapé Char"/>
    <w:basedOn w:val="Fontepargpadro"/>
    <w:link w:val="Textodenotaderodap"/>
    <w:rsid w:val="005A5219"/>
    <w:rPr>
      <w:rFonts w:ascii="Arial" w:hAnsi="Arial"/>
    </w:rPr>
  </w:style>
  <w:style w:type="character" w:styleId="Refdenotaderodap">
    <w:name w:val="footnote reference"/>
    <w:rsid w:val="005A5219"/>
    <w:rPr>
      <w:vertAlign w:val="superscript"/>
    </w:rPr>
  </w:style>
  <w:style w:type="paragraph" w:customStyle="1" w:styleId="t1">
    <w:name w:val="t1"/>
    <w:basedOn w:val="Normal"/>
    <w:rsid w:val="005A5219"/>
    <w:pPr>
      <w:widowControl w:val="0"/>
      <w:spacing w:line="240" w:lineRule="atLeast"/>
    </w:pPr>
    <w:rPr>
      <w:snapToGrid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2F51"/>
  </w:style>
  <w:style w:type="paragraph" w:styleId="Ttulo1">
    <w:name w:val="heading 1"/>
    <w:basedOn w:val="Normal"/>
    <w:next w:val="Normal"/>
    <w:link w:val="Ttulo1Char"/>
    <w:qFormat/>
    <w:rsid w:val="00A17D64"/>
    <w:pPr>
      <w:keepNext/>
      <w:jc w:val="center"/>
      <w:outlineLvl w:val="0"/>
    </w:pPr>
    <w:rPr>
      <w:rFonts w:ascii="Verdana" w:eastAsia="Arial Unicode MS" w:hAnsi="Verdana" w:cs="Arial Unicode MS"/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A17D64"/>
    <w:pPr>
      <w:keepNext/>
      <w:tabs>
        <w:tab w:val="left" w:pos="3120"/>
      </w:tabs>
      <w:jc w:val="center"/>
      <w:outlineLvl w:val="4"/>
    </w:pPr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292F51"/>
    <w:pPr>
      <w:ind w:left="2694"/>
      <w:jc w:val="both"/>
    </w:pPr>
    <w:rPr>
      <w:rFonts w:ascii="Arial" w:hAnsi="Arial" w:cs="Arial"/>
      <w:sz w:val="24"/>
    </w:rPr>
  </w:style>
  <w:style w:type="paragraph" w:styleId="Recuodecorpodetexto2">
    <w:name w:val="Body Text Indent 2"/>
    <w:basedOn w:val="Normal"/>
    <w:rsid w:val="00292F51"/>
    <w:pPr>
      <w:ind w:firstLine="2694"/>
      <w:jc w:val="both"/>
    </w:pPr>
    <w:rPr>
      <w:rFonts w:ascii="Arial" w:hAnsi="Arial" w:cs="Arial"/>
      <w:sz w:val="24"/>
    </w:rPr>
  </w:style>
  <w:style w:type="paragraph" w:styleId="Corpodetexto">
    <w:name w:val="Body Text"/>
    <w:basedOn w:val="Normal"/>
    <w:rsid w:val="00292F51"/>
    <w:pPr>
      <w:jc w:val="both"/>
    </w:pPr>
    <w:rPr>
      <w:rFonts w:ascii="Arial" w:hAnsi="Arial" w:cs="Arial"/>
      <w:sz w:val="24"/>
    </w:rPr>
  </w:style>
  <w:style w:type="paragraph" w:styleId="Recuodecorpodetexto3">
    <w:name w:val="Body Text Indent 3"/>
    <w:basedOn w:val="Normal"/>
    <w:rsid w:val="00292F51"/>
    <w:pPr>
      <w:ind w:firstLine="2694"/>
      <w:jc w:val="both"/>
    </w:pPr>
    <w:rPr>
      <w:rFonts w:ascii="Arial" w:hAnsi="Arial" w:cs="Arial"/>
      <w:sz w:val="22"/>
    </w:rPr>
  </w:style>
  <w:style w:type="paragraph" w:styleId="Rodap">
    <w:name w:val="footer"/>
    <w:basedOn w:val="Normal"/>
    <w:rsid w:val="00414B9C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414B9C"/>
  </w:style>
  <w:style w:type="paragraph" w:styleId="Textodebalo">
    <w:name w:val="Balloon Text"/>
    <w:basedOn w:val="Normal"/>
    <w:link w:val="TextodebaloChar"/>
    <w:rsid w:val="006870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870A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C354C3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A17D6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17D64"/>
  </w:style>
  <w:style w:type="character" w:customStyle="1" w:styleId="Ttulo1Char">
    <w:name w:val="Título 1 Char"/>
    <w:basedOn w:val="Fontepargpadro"/>
    <w:link w:val="Ttulo1"/>
    <w:rsid w:val="00A17D64"/>
    <w:rPr>
      <w:rFonts w:ascii="Verdana" w:eastAsia="Arial Unicode MS" w:hAnsi="Verdana" w:cs="Arial Unicode MS"/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semiHidden/>
    <w:rsid w:val="00A17D64"/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  <w:style w:type="paragraph" w:styleId="PargrafodaLista">
    <w:name w:val="List Paragraph"/>
    <w:basedOn w:val="Normal"/>
    <w:uiPriority w:val="34"/>
    <w:qFormat/>
    <w:rsid w:val="003724CA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rsid w:val="005A5219"/>
    <w:rPr>
      <w:rFonts w:ascii="Arial" w:hAnsi="Arial"/>
    </w:rPr>
  </w:style>
  <w:style w:type="character" w:customStyle="1" w:styleId="TextodenotaderodapChar">
    <w:name w:val="Texto de nota de rodapé Char"/>
    <w:basedOn w:val="Fontepargpadro"/>
    <w:link w:val="Textodenotaderodap"/>
    <w:rsid w:val="005A5219"/>
    <w:rPr>
      <w:rFonts w:ascii="Arial" w:hAnsi="Arial"/>
    </w:rPr>
  </w:style>
  <w:style w:type="character" w:styleId="Refdenotaderodap">
    <w:name w:val="footnote reference"/>
    <w:rsid w:val="005A5219"/>
    <w:rPr>
      <w:vertAlign w:val="superscript"/>
    </w:rPr>
  </w:style>
  <w:style w:type="paragraph" w:customStyle="1" w:styleId="t1">
    <w:name w:val="t1"/>
    <w:basedOn w:val="Normal"/>
    <w:rsid w:val="005A5219"/>
    <w:pPr>
      <w:widowControl w:val="0"/>
      <w:spacing w:line="240" w:lineRule="atLeast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3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0FF8CB-3EBC-4C7B-BCAB-92D160E05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Municipal n° ____/2006</vt:lpstr>
    </vt:vector>
  </TitlesOfParts>
  <Company/>
  <LinksUpToDate>false</LinksUpToDate>
  <CharactersWithSpaces>2230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Municipal n° ____/2006</dc:title>
  <dc:creator>Cesar Westin</dc:creator>
  <cp:lastModifiedBy>pc01</cp:lastModifiedBy>
  <cp:revision>9</cp:revision>
  <cp:lastPrinted>2015-11-30T14:46:00Z</cp:lastPrinted>
  <dcterms:created xsi:type="dcterms:W3CDTF">2015-12-01T11:23:00Z</dcterms:created>
  <dcterms:modified xsi:type="dcterms:W3CDTF">2015-12-03T14:25:00Z</dcterms:modified>
</cp:coreProperties>
</file>