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AF4713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  <w:r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>PROJETO DE LEI Nº. 0</w:t>
      </w:r>
      <w:r w:rsidR="00AF4713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>87</w:t>
      </w:r>
      <w:r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>,</w:t>
      </w:r>
      <w:r w:rsidR="003B5812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</w:t>
      </w:r>
      <w:r w:rsidR="00AF4713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>20</w:t>
      </w:r>
      <w:r w:rsidR="00896429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</w:t>
      </w:r>
      <w:r w:rsidR="00AF4713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>NOVEM</w:t>
      </w:r>
      <w:r w:rsidR="00FA4311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>BRO</w:t>
      </w:r>
      <w:r w:rsidR="00A31701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 DE 2015</w:t>
      </w:r>
      <w:r w:rsidR="003B5812" w:rsidRPr="00AF4713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. </w:t>
      </w:r>
    </w:p>
    <w:p w:rsidR="008B455E" w:rsidRPr="00AF4713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3"/>
          <w:szCs w:val="23"/>
        </w:rPr>
      </w:pPr>
    </w:p>
    <w:p w:rsidR="008B455E" w:rsidRPr="00AF4713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 w:val="23"/>
          <w:szCs w:val="23"/>
        </w:rPr>
      </w:pPr>
    </w:p>
    <w:p w:rsidR="00CE5157" w:rsidRPr="00AF4713" w:rsidRDefault="008B455E" w:rsidP="00851368">
      <w:pPr>
        <w:ind w:left="3969"/>
        <w:jc w:val="both"/>
        <w:rPr>
          <w:rFonts w:ascii="Bookman Old Style" w:hAnsi="Bookman Old Style" w:cs="Arial"/>
          <w:b/>
          <w:sz w:val="23"/>
          <w:szCs w:val="23"/>
        </w:rPr>
      </w:pPr>
      <w:r w:rsidRPr="00AF4713">
        <w:rPr>
          <w:rFonts w:ascii="Bookman Old Style" w:hAnsi="Bookman Old Style" w:cs="Arial"/>
          <w:b/>
          <w:sz w:val="23"/>
          <w:szCs w:val="23"/>
        </w:rPr>
        <w:t>Autoriza o Poder Executivo Municipal abrir crédito adicional especial</w:t>
      </w:r>
      <w:r w:rsidR="00590CC4" w:rsidRPr="00AF4713">
        <w:rPr>
          <w:rFonts w:ascii="Bookman Old Style" w:hAnsi="Bookman Old Style" w:cs="Arial"/>
          <w:b/>
          <w:sz w:val="23"/>
          <w:szCs w:val="23"/>
        </w:rPr>
        <w:t xml:space="preserve">, no valor de R$ </w:t>
      </w:r>
      <w:r w:rsidR="00FA4311" w:rsidRPr="00AF4713">
        <w:rPr>
          <w:rFonts w:ascii="Bookman Old Style" w:hAnsi="Bookman Old Style" w:cs="Arial"/>
          <w:b/>
          <w:sz w:val="23"/>
          <w:szCs w:val="23"/>
        </w:rPr>
        <w:t>19</w:t>
      </w:r>
      <w:r w:rsidR="00CE5157" w:rsidRPr="00AF4713">
        <w:rPr>
          <w:rFonts w:ascii="Bookman Old Style" w:hAnsi="Bookman Old Style" w:cs="Arial"/>
          <w:b/>
          <w:sz w:val="23"/>
          <w:szCs w:val="23"/>
        </w:rPr>
        <w:t>.</w:t>
      </w:r>
      <w:r w:rsidR="00FA4311" w:rsidRPr="00AF4713">
        <w:rPr>
          <w:rFonts w:ascii="Bookman Old Style" w:hAnsi="Bookman Old Style" w:cs="Arial"/>
          <w:b/>
          <w:sz w:val="23"/>
          <w:szCs w:val="23"/>
        </w:rPr>
        <w:t>2</w:t>
      </w:r>
      <w:r w:rsidR="00A659A6">
        <w:rPr>
          <w:rFonts w:ascii="Bookman Old Style" w:hAnsi="Bookman Old Style" w:cs="Arial"/>
          <w:b/>
          <w:sz w:val="23"/>
          <w:szCs w:val="23"/>
        </w:rPr>
        <w:t>0</w:t>
      </w:r>
      <w:r w:rsidR="00FA4311" w:rsidRPr="00AF4713">
        <w:rPr>
          <w:rFonts w:ascii="Bookman Old Style" w:hAnsi="Bookman Old Style" w:cs="Arial"/>
          <w:b/>
          <w:sz w:val="23"/>
          <w:szCs w:val="23"/>
        </w:rPr>
        <w:t>5</w:t>
      </w:r>
      <w:r w:rsidR="00896429" w:rsidRPr="00AF4713">
        <w:rPr>
          <w:rFonts w:ascii="Bookman Old Style" w:hAnsi="Bookman Old Style" w:cs="Arial"/>
          <w:b/>
          <w:sz w:val="23"/>
          <w:szCs w:val="23"/>
        </w:rPr>
        <w:t>,</w:t>
      </w:r>
      <w:r w:rsidR="00082062">
        <w:rPr>
          <w:rFonts w:ascii="Bookman Old Style" w:hAnsi="Bookman Old Style" w:cs="Arial"/>
          <w:b/>
          <w:sz w:val="23"/>
          <w:szCs w:val="23"/>
        </w:rPr>
        <w:t>13</w:t>
      </w:r>
      <w:bookmarkStart w:id="0" w:name="_GoBack"/>
      <w:bookmarkEnd w:id="0"/>
      <w:r w:rsidR="00205CEE" w:rsidRPr="00AF4713">
        <w:rPr>
          <w:rFonts w:ascii="Bookman Old Style" w:hAnsi="Bookman Old Style" w:cs="Arial"/>
          <w:b/>
          <w:sz w:val="23"/>
          <w:szCs w:val="23"/>
        </w:rPr>
        <w:t xml:space="preserve"> (</w:t>
      </w:r>
      <w:r w:rsidR="00FA4311" w:rsidRPr="00AF4713">
        <w:rPr>
          <w:rFonts w:ascii="Bookman Old Style" w:hAnsi="Bookman Old Style" w:cs="Arial"/>
          <w:b/>
          <w:sz w:val="23"/>
          <w:szCs w:val="23"/>
        </w:rPr>
        <w:t>dezenove mil, duzentos e cinco reais</w:t>
      </w:r>
      <w:r w:rsidR="00A659A6">
        <w:rPr>
          <w:rFonts w:ascii="Bookman Old Style" w:hAnsi="Bookman Old Style" w:cs="Arial"/>
          <w:b/>
          <w:sz w:val="23"/>
          <w:szCs w:val="23"/>
        </w:rPr>
        <w:t xml:space="preserve"> e treze centavos</w:t>
      </w:r>
      <w:r w:rsidR="00205CEE" w:rsidRPr="00AF4713">
        <w:rPr>
          <w:rFonts w:ascii="Bookman Old Style" w:hAnsi="Bookman Old Style" w:cs="Arial"/>
          <w:b/>
          <w:sz w:val="23"/>
          <w:szCs w:val="23"/>
        </w:rPr>
        <w:t>)</w:t>
      </w:r>
      <w:r w:rsidR="00CE5157" w:rsidRPr="00AF4713">
        <w:rPr>
          <w:rFonts w:ascii="Bookman Old Style" w:hAnsi="Bookman Old Style" w:cs="Arial"/>
          <w:b/>
          <w:sz w:val="23"/>
          <w:szCs w:val="23"/>
        </w:rPr>
        <w:t>, inclui do PPA-2014/2017, na LDO-2015, na LOA-2015 e aponta recursos.</w:t>
      </w:r>
    </w:p>
    <w:p w:rsidR="003B62E5" w:rsidRPr="00AF4713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8B455E" w:rsidRPr="00AF4713" w:rsidRDefault="008B455E" w:rsidP="0012040B">
      <w:pPr>
        <w:spacing w:line="360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AF4713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AF4713">
        <w:rPr>
          <w:rFonts w:ascii="Bookman Old Style" w:hAnsi="Bookman Old Style" w:cs="Arial"/>
          <w:b/>
          <w:sz w:val="23"/>
          <w:szCs w:val="23"/>
        </w:rPr>
        <w:t xml:space="preserve">Art. 1º. </w:t>
      </w:r>
      <w:r w:rsidR="008B455E" w:rsidRPr="00AF4713">
        <w:rPr>
          <w:rFonts w:ascii="Bookman Old Style" w:hAnsi="Bookman Old Style" w:cs="Arial"/>
          <w:sz w:val="23"/>
          <w:szCs w:val="23"/>
        </w:rPr>
        <w:tab/>
      </w:r>
      <w:r w:rsidR="00767D0E" w:rsidRPr="00AF4713">
        <w:rPr>
          <w:rFonts w:ascii="Bookman Old Style" w:hAnsi="Bookman Old Style" w:cs="Arial"/>
          <w:sz w:val="23"/>
          <w:szCs w:val="23"/>
        </w:rPr>
        <w:t>Fica o Poder Executivo Municipal autorizado a realizar a abertura de crédito adicional especial com seguinte classificação orçamentária:</w:t>
      </w:r>
    </w:p>
    <w:p w:rsidR="008B455E" w:rsidRPr="00851368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D36D5C">
        <w:rPr>
          <w:rFonts w:ascii="Bookman Old Style" w:hAnsi="Bookman Old Style" w:cs="Arial"/>
        </w:rPr>
        <w:t xml:space="preserve">Fundo </w:t>
      </w:r>
      <w:r w:rsidR="00505CE2">
        <w:rPr>
          <w:rFonts w:ascii="Bookman Old Style" w:hAnsi="Bookman Old Style" w:cs="Arial"/>
        </w:rPr>
        <w:t>Municipal de Saúde</w:t>
      </w:r>
    </w:p>
    <w:p w:rsidR="00767D0E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</w:t>
      </w:r>
      <w:r w:rsidR="00FA4311">
        <w:rPr>
          <w:rFonts w:ascii="Bookman Old Style" w:hAnsi="Bookman Old Style" w:cs="Arial"/>
        </w:rPr>
        <w:t>215</w:t>
      </w:r>
      <w:r w:rsidR="00767D0E" w:rsidRPr="00851368">
        <w:rPr>
          <w:rFonts w:ascii="Bookman Old Style" w:hAnsi="Bookman Old Style" w:cs="Arial"/>
        </w:rPr>
        <w:t xml:space="preserve"> – </w:t>
      </w:r>
      <w:r w:rsidR="00FA4311">
        <w:rPr>
          <w:rFonts w:ascii="Bookman Old Style" w:hAnsi="Bookman Old Style" w:cs="Arial"/>
        </w:rPr>
        <w:t>Aquisição</w:t>
      </w:r>
      <w:proofErr w:type="gramEnd"/>
      <w:r w:rsidR="00FA4311">
        <w:rPr>
          <w:rFonts w:ascii="Bookman Old Style" w:hAnsi="Bookman Old Style" w:cs="Arial"/>
        </w:rPr>
        <w:t xml:space="preserve"> de veículos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52</w:t>
      </w:r>
      <w:r w:rsidRPr="00851368">
        <w:rPr>
          <w:rFonts w:ascii="Bookman Old Style" w:hAnsi="Bookman Old Style" w:cs="Arial"/>
        </w:rPr>
        <w:t>.00.00.00.00.</w:t>
      </w:r>
      <w:r w:rsidR="00FA4311">
        <w:rPr>
          <w:rFonts w:ascii="Bookman Old Style" w:hAnsi="Bookman Old Style" w:cs="Arial"/>
        </w:rPr>
        <w:t>4292</w:t>
      </w:r>
      <w:r w:rsidRPr="00851368">
        <w:rPr>
          <w:rFonts w:ascii="Bookman Old Style" w:hAnsi="Bookman Old Style" w:cs="Arial"/>
        </w:rPr>
        <w:t>-</w:t>
      </w:r>
      <w:r w:rsidR="00FA4311">
        <w:rPr>
          <w:rFonts w:ascii="Bookman Old Style" w:hAnsi="Bookman Old Style" w:cs="Arial"/>
        </w:rPr>
        <w:t>620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Equipamentos e Material Permanente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="00FA4311">
        <w:rPr>
          <w:rFonts w:ascii="Bookman Old Style" w:hAnsi="Bookman Old Style" w:cs="Arial"/>
        </w:rPr>
        <w:t>9</w:t>
      </w:r>
      <w:r w:rsidRPr="00851368">
        <w:rPr>
          <w:rFonts w:ascii="Bookman Old Style" w:hAnsi="Bookman Old Style" w:cs="Arial"/>
        </w:rPr>
        <w:t>.</w:t>
      </w:r>
      <w:r w:rsidR="00FA4311">
        <w:rPr>
          <w:rFonts w:ascii="Bookman Old Style" w:hAnsi="Bookman Old Style" w:cs="Arial"/>
        </w:rPr>
        <w:t>2</w:t>
      </w:r>
      <w:r w:rsidR="00A659A6">
        <w:rPr>
          <w:rFonts w:ascii="Bookman Old Style" w:hAnsi="Bookman Old Style" w:cs="Arial"/>
        </w:rPr>
        <w:t>0</w:t>
      </w:r>
      <w:r w:rsidR="00FA4311">
        <w:rPr>
          <w:rFonts w:ascii="Bookman Old Style" w:hAnsi="Bookman Old Style" w:cs="Arial"/>
        </w:rPr>
        <w:t>5</w:t>
      </w:r>
      <w:r w:rsidRPr="00851368">
        <w:rPr>
          <w:rFonts w:ascii="Bookman Old Style" w:hAnsi="Bookman Old Style" w:cs="Arial"/>
        </w:rPr>
        <w:t>,</w:t>
      </w:r>
      <w:r w:rsidR="00A659A6">
        <w:rPr>
          <w:rFonts w:ascii="Bookman Old Style" w:hAnsi="Bookman Old Style" w:cs="Arial"/>
        </w:rPr>
        <w:t>13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.....................................................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FA4311">
        <w:rPr>
          <w:rFonts w:ascii="Bookman Old Style" w:hAnsi="Bookman Old Style" w:cs="Arial"/>
          <w:b/>
        </w:rPr>
        <w:t>19</w:t>
      </w:r>
      <w:r w:rsidRPr="00851368">
        <w:rPr>
          <w:rFonts w:ascii="Bookman Old Style" w:hAnsi="Bookman Old Style" w:cs="Arial"/>
          <w:b/>
        </w:rPr>
        <w:t>.</w:t>
      </w:r>
      <w:r w:rsidR="00FA4311">
        <w:rPr>
          <w:rFonts w:ascii="Bookman Old Style" w:hAnsi="Bookman Old Style" w:cs="Arial"/>
          <w:b/>
        </w:rPr>
        <w:t>2</w:t>
      </w:r>
      <w:r w:rsidR="00A659A6">
        <w:rPr>
          <w:rFonts w:ascii="Bookman Old Style" w:hAnsi="Bookman Old Style" w:cs="Arial"/>
          <w:b/>
        </w:rPr>
        <w:t>0</w:t>
      </w:r>
      <w:r w:rsidR="00FA4311">
        <w:rPr>
          <w:rFonts w:ascii="Bookman Old Style" w:hAnsi="Bookman Old Style" w:cs="Arial"/>
          <w:b/>
        </w:rPr>
        <w:t>5</w:t>
      </w:r>
      <w:r w:rsidRPr="00851368">
        <w:rPr>
          <w:rFonts w:ascii="Bookman Old Style" w:hAnsi="Bookman Old Style" w:cs="Arial"/>
          <w:b/>
        </w:rPr>
        <w:t>,</w:t>
      </w:r>
      <w:r w:rsidR="00A659A6">
        <w:rPr>
          <w:rFonts w:ascii="Bookman Old Style" w:hAnsi="Bookman Old Style" w:cs="Arial"/>
          <w:b/>
        </w:rPr>
        <w:t>13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AF4713" w:rsidRDefault="00FA4311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AF4713">
        <w:rPr>
          <w:rFonts w:ascii="Bookman Old Style" w:hAnsi="Bookman Old Style" w:cs="Arial"/>
          <w:b/>
          <w:sz w:val="23"/>
          <w:szCs w:val="23"/>
        </w:rPr>
        <w:t>Parágrafo único.</w:t>
      </w:r>
      <w:r w:rsidR="00767D0E" w:rsidRPr="00AF4713">
        <w:rPr>
          <w:rFonts w:ascii="Bookman Old Style" w:hAnsi="Bookman Old Style" w:cs="Arial"/>
          <w:b/>
          <w:sz w:val="23"/>
          <w:szCs w:val="23"/>
        </w:rPr>
        <w:t xml:space="preserve"> </w:t>
      </w:r>
      <w:r w:rsidR="00767D0E" w:rsidRPr="00AF4713">
        <w:rPr>
          <w:rFonts w:ascii="Bookman Old Style" w:hAnsi="Bookman Old Style" w:cs="Arial"/>
          <w:sz w:val="23"/>
          <w:szCs w:val="23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AF4713" w:rsidRDefault="0079046A" w:rsidP="0085136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EC2C91" w:rsidRPr="00AF4713" w:rsidRDefault="00D47658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AF4713">
        <w:rPr>
          <w:rFonts w:ascii="Bookman Old Style" w:hAnsi="Bookman Old Style" w:cs="Arial"/>
          <w:b/>
          <w:sz w:val="23"/>
          <w:szCs w:val="23"/>
        </w:rPr>
        <w:t>Art. 2</w:t>
      </w:r>
      <w:r w:rsidR="00767D0E" w:rsidRPr="00AF4713">
        <w:rPr>
          <w:rFonts w:ascii="Bookman Old Style" w:hAnsi="Bookman Old Style" w:cs="Arial"/>
          <w:b/>
          <w:sz w:val="23"/>
          <w:szCs w:val="23"/>
        </w:rPr>
        <w:t xml:space="preserve">°. </w:t>
      </w:r>
      <w:r w:rsidR="00767D0E" w:rsidRPr="00AF4713">
        <w:rPr>
          <w:rFonts w:ascii="Bookman Old Style" w:hAnsi="Bookman Old Style" w:cs="Arial"/>
          <w:sz w:val="23"/>
          <w:szCs w:val="23"/>
        </w:rPr>
        <w:t>Servirá de suporte para a abertura do crédito adicional especial de que trata o artigo 1°</w:t>
      </w:r>
      <w:r w:rsidR="00D36D5C" w:rsidRPr="00AF4713">
        <w:rPr>
          <w:rFonts w:ascii="Bookman Old Style" w:hAnsi="Bookman Old Style" w:cs="Arial"/>
          <w:sz w:val="23"/>
          <w:szCs w:val="23"/>
        </w:rPr>
        <w:t xml:space="preserve">, </w:t>
      </w:r>
      <w:r w:rsidR="00FA4311" w:rsidRPr="00AF4713">
        <w:rPr>
          <w:rFonts w:ascii="Bookman Old Style" w:hAnsi="Bookman Old Style" w:cs="Arial"/>
          <w:sz w:val="23"/>
          <w:szCs w:val="23"/>
        </w:rPr>
        <w:t>o superávit financeiro</w:t>
      </w:r>
      <w:r w:rsidR="0012040B" w:rsidRPr="00AF4713">
        <w:rPr>
          <w:rFonts w:ascii="Bookman Old Style" w:hAnsi="Bookman Old Style" w:cs="Arial"/>
          <w:sz w:val="23"/>
          <w:szCs w:val="23"/>
        </w:rPr>
        <w:t xml:space="preserve"> no valor de R$ </w:t>
      </w:r>
      <w:r w:rsidR="00FA4311" w:rsidRPr="00AF4713">
        <w:rPr>
          <w:rFonts w:ascii="Bookman Old Style" w:hAnsi="Bookman Old Style" w:cs="Arial"/>
          <w:sz w:val="23"/>
          <w:szCs w:val="23"/>
        </w:rPr>
        <w:t>19</w:t>
      </w:r>
      <w:r w:rsidR="0012040B" w:rsidRPr="00AF4713">
        <w:rPr>
          <w:rFonts w:ascii="Bookman Old Style" w:hAnsi="Bookman Old Style" w:cs="Arial"/>
          <w:sz w:val="23"/>
          <w:szCs w:val="23"/>
        </w:rPr>
        <w:t>.</w:t>
      </w:r>
      <w:r w:rsidR="00FA4311" w:rsidRPr="00AF4713">
        <w:rPr>
          <w:rFonts w:ascii="Bookman Old Style" w:hAnsi="Bookman Old Style" w:cs="Arial"/>
          <w:sz w:val="23"/>
          <w:szCs w:val="23"/>
        </w:rPr>
        <w:t>2</w:t>
      </w:r>
      <w:r w:rsidR="00A659A6">
        <w:rPr>
          <w:rFonts w:ascii="Bookman Old Style" w:hAnsi="Bookman Old Style" w:cs="Arial"/>
          <w:sz w:val="23"/>
          <w:szCs w:val="23"/>
        </w:rPr>
        <w:t>0</w:t>
      </w:r>
      <w:r w:rsidR="00FA4311" w:rsidRPr="00AF4713">
        <w:rPr>
          <w:rFonts w:ascii="Bookman Old Style" w:hAnsi="Bookman Old Style" w:cs="Arial"/>
          <w:sz w:val="23"/>
          <w:szCs w:val="23"/>
        </w:rPr>
        <w:t>5</w:t>
      </w:r>
      <w:r w:rsidR="0012040B" w:rsidRPr="00AF4713">
        <w:rPr>
          <w:rFonts w:ascii="Bookman Old Style" w:hAnsi="Bookman Old Style" w:cs="Arial"/>
          <w:sz w:val="23"/>
          <w:szCs w:val="23"/>
        </w:rPr>
        <w:t>,</w:t>
      </w:r>
      <w:r w:rsidR="00A659A6">
        <w:rPr>
          <w:rFonts w:ascii="Bookman Old Style" w:hAnsi="Bookman Old Style" w:cs="Arial"/>
          <w:sz w:val="23"/>
          <w:szCs w:val="23"/>
        </w:rPr>
        <w:t>13</w:t>
      </w:r>
      <w:r w:rsidR="0012040B" w:rsidRPr="00AF4713">
        <w:rPr>
          <w:rFonts w:ascii="Bookman Old Style" w:hAnsi="Bookman Old Style" w:cs="Arial"/>
          <w:sz w:val="23"/>
          <w:szCs w:val="23"/>
        </w:rPr>
        <w:t xml:space="preserve">, referente </w:t>
      </w:r>
      <w:r w:rsidR="00FA4311" w:rsidRPr="00AF4713">
        <w:rPr>
          <w:rFonts w:ascii="Bookman Old Style" w:hAnsi="Bookman Old Style" w:cs="Arial"/>
          <w:sz w:val="23"/>
          <w:szCs w:val="23"/>
        </w:rPr>
        <w:t>à Reprogramação de Recurso Estadual</w:t>
      </w:r>
      <w:r w:rsidR="0012040B" w:rsidRPr="00AF4713">
        <w:rPr>
          <w:rFonts w:ascii="Bookman Old Style" w:hAnsi="Bookman Old Style" w:cs="Arial"/>
          <w:sz w:val="23"/>
          <w:szCs w:val="23"/>
        </w:rPr>
        <w:t>.</w:t>
      </w:r>
    </w:p>
    <w:p w:rsidR="00AF4713" w:rsidRPr="00AF4713" w:rsidRDefault="00AF4713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A17D64" w:rsidRPr="00AF4713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AF4713">
        <w:rPr>
          <w:rFonts w:ascii="Bookman Old Style" w:hAnsi="Bookman Old Style" w:cs="Arial"/>
          <w:b/>
          <w:sz w:val="23"/>
          <w:szCs w:val="23"/>
        </w:rPr>
        <w:t xml:space="preserve">Art. </w:t>
      </w:r>
      <w:r w:rsidR="00AF4713" w:rsidRPr="00AF4713">
        <w:rPr>
          <w:rFonts w:ascii="Bookman Old Style" w:hAnsi="Bookman Old Style" w:cs="Arial"/>
          <w:b/>
          <w:sz w:val="23"/>
          <w:szCs w:val="23"/>
        </w:rPr>
        <w:t>3</w:t>
      </w:r>
      <w:r w:rsidR="008D31A4" w:rsidRPr="00AF4713">
        <w:rPr>
          <w:rFonts w:ascii="Bookman Old Style" w:hAnsi="Bookman Old Style" w:cs="Arial"/>
          <w:b/>
          <w:sz w:val="23"/>
          <w:szCs w:val="23"/>
        </w:rPr>
        <w:t>º.</w:t>
      </w:r>
      <w:r w:rsidRPr="00AF4713">
        <w:rPr>
          <w:rFonts w:ascii="Bookman Old Style" w:hAnsi="Bookman Old Style" w:cs="Arial"/>
          <w:sz w:val="23"/>
          <w:szCs w:val="23"/>
        </w:rPr>
        <w:tab/>
        <w:t>Esta Lei entra em vigor na data de sua publicação</w:t>
      </w:r>
      <w:r w:rsidR="00AC0853" w:rsidRPr="00AF4713">
        <w:rPr>
          <w:rFonts w:ascii="Bookman Old Style" w:hAnsi="Bookman Old Style" w:cs="Arial"/>
          <w:sz w:val="23"/>
          <w:szCs w:val="23"/>
        </w:rPr>
        <w:t>.</w:t>
      </w:r>
    </w:p>
    <w:p w:rsidR="004F3A38" w:rsidRPr="00AF4713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17D64" w:rsidRPr="00AF4713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3"/>
          <w:szCs w:val="23"/>
        </w:rPr>
      </w:pPr>
      <w:r w:rsidRPr="00AF4713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AF4713" w:rsidRPr="00AF4713">
        <w:rPr>
          <w:rFonts w:ascii="Bookman Old Style" w:hAnsi="Bookman Old Style"/>
          <w:sz w:val="23"/>
          <w:szCs w:val="23"/>
        </w:rPr>
        <w:t>20</w:t>
      </w:r>
      <w:r w:rsidR="007657B3" w:rsidRPr="00AF4713">
        <w:rPr>
          <w:rFonts w:ascii="Bookman Old Style" w:hAnsi="Bookman Old Style"/>
          <w:sz w:val="23"/>
          <w:szCs w:val="23"/>
        </w:rPr>
        <w:t xml:space="preserve"> de </w:t>
      </w:r>
      <w:r w:rsidR="00AF4713" w:rsidRPr="00AF4713">
        <w:rPr>
          <w:rFonts w:ascii="Bookman Old Style" w:hAnsi="Bookman Old Style"/>
          <w:sz w:val="23"/>
          <w:szCs w:val="23"/>
        </w:rPr>
        <w:t>novem</w:t>
      </w:r>
      <w:r w:rsidR="00D43F49" w:rsidRPr="00AF4713">
        <w:rPr>
          <w:rFonts w:ascii="Bookman Old Style" w:hAnsi="Bookman Old Style"/>
          <w:sz w:val="23"/>
          <w:szCs w:val="23"/>
        </w:rPr>
        <w:t>bro</w:t>
      </w:r>
      <w:r w:rsidR="007657B3" w:rsidRPr="00AF4713">
        <w:rPr>
          <w:rFonts w:ascii="Bookman Old Style" w:hAnsi="Bookman Old Style"/>
          <w:sz w:val="23"/>
          <w:szCs w:val="23"/>
        </w:rPr>
        <w:t xml:space="preserve"> de 2015</w:t>
      </w:r>
      <w:r w:rsidRPr="00AF4713">
        <w:rPr>
          <w:rFonts w:ascii="Bookman Old Style" w:hAnsi="Bookman Old Style"/>
          <w:sz w:val="23"/>
          <w:szCs w:val="23"/>
        </w:rPr>
        <w:t xml:space="preserve">. </w:t>
      </w:r>
    </w:p>
    <w:p w:rsidR="00A17D64" w:rsidRPr="00AF4713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Cs w:val="23"/>
        </w:rPr>
      </w:pPr>
      <w:r w:rsidRPr="00AF4713">
        <w:rPr>
          <w:bCs/>
          <w:szCs w:val="23"/>
        </w:rPr>
        <w:t xml:space="preserve">                                    </w:t>
      </w:r>
      <w:r w:rsidR="0079133F" w:rsidRPr="00AF4713">
        <w:rPr>
          <w:bCs/>
          <w:szCs w:val="23"/>
        </w:rPr>
        <w:tab/>
      </w:r>
    </w:p>
    <w:p w:rsidR="00A17D64" w:rsidRPr="00AF4713" w:rsidRDefault="00A17D64" w:rsidP="00A17D64">
      <w:pPr>
        <w:rPr>
          <w:i/>
          <w:sz w:val="23"/>
          <w:szCs w:val="23"/>
        </w:rPr>
      </w:pPr>
    </w:p>
    <w:p w:rsidR="00A17D64" w:rsidRPr="00AF4713" w:rsidRDefault="00A17D64" w:rsidP="00A17D64">
      <w:pPr>
        <w:rPr>
          <w:i/>
          <w:sz w:val="23"/>
          <w:szCs w:val="23"/>
        </w:rPr>
      </w:pPr>
    </w:p>
    <w:p w:rsidR="00A17D64" w:rsidRPr="00AF4713" w:rsidRDefault="00A17D64" w:rsidP="00A17D64">
      <w:pPr>
        <w:pStyle w:val="Ttulo5"/>
        <w:rPr>
          <w:bCs/>
          <w:i w:val="0"/>
          <w:iCs w:val="0"/>
          <w:szCs w:val="23"/>
        </w:rPr>
      </w:pPr>
      <w:r w:rsidRPr="00AF4713">
        <w:rPr>
          <w:bCs/>
          <w:i w:val="0"/>
          <w:iCs w:val="0"/>
          <w:szCs w:val="23"/>
        </w:rPr>
        <w:t xml:space="preserve">Leomar José Behm </w:t>
      </w:r>
    </w:p>
    <w:p w:rsidR="00A17D64" w:rsidRPr="00AF4713" w:rsidRDefault="00A17D64" w:rsidP="00205CEE">
      <w:pPr>
        <w:pStyle w:val="Ttulo1"/>
        <w:rPr>
          <w:rFonts w:ascii="Bookman Old Style" w:hAnsi="Bookman Old Style" w:cs="Arial"/>
          <w:sz w:val="23"/>
          <w:szCs w:val="23"/>
        </w:rPr>
      </w:pPr>
      <w:r w:rsidRPr="00AF4713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3B5812" w:rsidRPr="00AF4713" w:rsidRDefault="003B5812">
      <w:pPr>
        <w:rPr>
          <w:rFonts w:ascii="Bookman Old Style" w:hAnsi="Bookman Old Style" w:cs="Arial"/>
          <w:sz w:val="23"/>
          <w:szCs w:val="23"/>
        </w:rPr>
      </w:pPr>
      <w:r w:rsidRPr="00AF4713">
        <w:rPr>
          <w:rFonts w:ascii="Bookman Old Style" w:hAnsi="Bookman Old Style" w:cs="Arial"/>
          <w:sz w:val="23"/>
          <w:szCs w:val="23"/>
        </w:rPr>
        <w:br w:type="page"/>
      </w:r>
    </w:p>
    <w:p w:rsidR="00A17D64" w:rsidRPr="00437309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37309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37309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37309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AF4713">
        <w:rPr>
          <w:rFonts w:ascii="Bookman Old Style" w:hAnsi="Bookman Old Style"/>
          <w:b/>
          <w:bCs/>
          <w:color w:val="000000"/>
          <w:sz w:val="24"/>
          <w:szCs w:val="24"/>
        </w:rPr>
        <w:t>87</w:t>
      </w:r>
      <w:r w:rsidR="007657B3" w:rsidRPr="00437309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437309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43730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43730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37309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Senhor</w:t>
      </w:r>
      <w:r w:rsidRPr="00437309">
        <w:rPr>
          <w:rFonts w:ascii="Bookman Old Style" w:hAnsi="Bookman Old Style"/>
          <w:b/>
          <w:sz w:val="24"/>
          <w:szCs w:val="24"/>
        </w:rPr>
        <w:t>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437309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437309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43730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43F49" w:rsidRPr="00437309" w:rsidRDefault="00A17D64" w:rsidP="00437309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37309">
        <w:rPr>
          <w:rFonts w:ascii="Bookman Old Style" w:hAnsi="Bookman Old Style"/>
          <w:sz w:val="24"/>
          <w:szCs w:val="24"/>
        </w:rPr>
        <w:t>Encaminhamos a esta Casa Legi</w:t>
      </w:r>
      <w:r w:rsidR="00896429" w:rsidRPr="00437309">
        <w:rPr>
          <w:rFonts w:ascii="Bookman Old Style" w:hAnsi="Bookman Old Style"/>
          <w:sz w:val="24"/>
          <w:szCs w:val="24"/>
        </w:rPr>
        <w:t>slativa o Projeto de Lei nº. 0</w:t>
      </w:r>
      <w:r w:rsidR="00AF4713">
        <w:rPr>
          <w:rFonts w:ascii="Bookman Old Style" w:hAnsi="Bookman Old Style"/>
          <w:sz w:val="24"/>
          <w:szCs w:val="24"/>
        </w:rPr>
        <w:t>87</w:t>
      </w:r>
      <w:r w:rsidR="00A31701" w:rsidRPr="00437309">
        <w:rPr>
          <w:rFonts w:ascii="Bookman Old Style" w:hAnsi="Bookman Old Style"/>
          <w:sz w:val="24"/>
          <w:szCs w:val="24"/>
        </w:rPr>
        <w:t>/2015</w:t>
      </w:r>
      <w:r w:rsidRPr="00437309">
        <w:rPr>
          <w:rFonts w:ascii="Bookman Old Style" w:hAnsi="Bookman Old Style"/>
          <w:sz w:val="24"/>
          <w:szCs w:val="24"/>
        </w:rPr>
        <w:t xml:space="preserve">, que </w:t>
      </w:r>
      <w:r w:rsidR="00D43F49" w:rsidRPr="00437309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R$ 19.2</w:t>
      </w:r>
      <w:r w:rsidR="00A659A6">
        <w:rPr>
          <w:rFonts w:ascii="Bookman Old Style" w:hAnsi="Bookman Old Style" w:cs="Arial"/>
          <w:sz w:val="24"/>
          <w:szCs w:val="24"/>
        </w:rPr>
        <w:t>0</w:t>
      </w:r>
      <w:r w:rsidR="00D43F49" w:rsidRPr="00437309">
        <w:rPr>
          <w:rFonts w:ascii="Bookman Old Style" w:hAnsi="Bookman Old Style" w:cs="Arial"/>
          <w:sz w:val="24"/>
          <w:szCs w:val="24"/>
        </w:rPr>
        <w:t>5,</w:t>
      </w:r>
      <w:r w:rsidR="00A659A6">
        <w:rPr>
          <w:rFonts w:ascii="Bookman Old Style" w:hAnsi="Bookman Old Style" w:cs="Arial"/>
          <w:sz w:val="24"/>
          <w:szCs w:val="24"/>
        </w:rPr>
        <w:t>13</w:t>
      </w:r>
      <w:r w:rsidR="00D43F49" w:rsidRPr="00437309">
        <w:rPr>
          <w:rFonts w:ascii="Bookman Old Style" w:hAnsi="Bookman Old Style" w:cs="Arial"/>
          <w:sz w:val="24"/>
          <w:szCs w:val="24"/>
        </w:rPr>
        <w:t xml:space="preserve"> (dezenove mil, duzentos e cinco reais</w:t>
      </w:r>
      <w:r w:rsidR="00A659A6">
        <w:rPr>
          <w:rFonts w:ascii="Bookman Old Style" w:hAnsi="Bookman Old Style" w:cs="Arial"/>
          <w:sz w:val="24"/>
          <w:szCs w:val="24"/>
        </w:rPr>
        <w:t xml:space="preserve"> e treze centavos</w:t>
      </w:r>
      <w:r w:rsidR="00D43F49" w:rsidRPr="00437309">
        <w:rPr>
          <w:rFonts w:ascii="Bookman Old Style" w:hAnsi="Bookman Old Style" w:cs="Arial"/>
          <w:sz w:val="24"/>
          <w:szCs w:val="24"/>
        </w:rPr>
        <w:t>), inclui do PPA-2014/2017, na LDO-2015, na LOA-2015 e aponta recursos.</w:t>
      </w:r>
    </w:p>
    <w:p w:rsidR="00EC2C91" w:rsidRPr="00437309" w:rsidRDefault="00351D39" w:rsidP="00437309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  <w:r w:rsidRPr="00437309">
        <w:rPr>
          <w:rFonts w:ascii="Bookman Old Style" w:hAnsi="Bookman Old Style"/>
          <w:color w:val="000000"/>
          <w:sz w:val="24"/>
          <w:szCs w:val="24"/>
        </w:rPr>
        <w:t xml:space="preserve">O Município de Constantina, </w:t>
      </w:r>
      <w:r w:rsidR="00D43F49" w:rsidRPr="00437309">
        <w:rPr>
          <w:rFonts w:ascii="Bookman Old Style" w:hAnsi="Bookman Old Style"/>
          <w:color w:val="000000"/>
          <w:sz w:val="24"/>
          <w:szCs w:val="24"/>
        </w:rPr>
        <w:t xml:space="preserve">conforme Resolução nº </w:t>
      </w:r>
      <w:r w:rsidR="00A659A6">
        <w:rPr>
          <w:rFonts w:ascii="Bookman Old Style" w:hAnsi="Bookman Old Style"/>
          <w:color w:val="000000"/>
          <w:sz w:val="24"/>
          <w:szCs w:val="24"/>
        </w:rPr>
        <w:t>362</w:t>
      </w:r>
      <w:r w:rsidR="00D43F49" w:rsidRPr="00437309">
        <w:rPr>
          <w:rFonts w:ascii="Bookman Old Style" w:hAnsi="Bookman Old Style"/>
          <w:color w:val="000000"/>
          <w:sz w:val="24"/>
          <w:szCs w:val="24"/>
        </w:rPr>
        <w:t>/2015 – CIB/2015</w:t>
      </w:r>
      <w:proofErr w:type="gramStart"/>
      <w:r w:rsidR="00D43F49" w:rsidRPr="00437309">
        <w:rPr>
          <w:rFonts w:ascii="Bookman Old Style" w:hAnsi="Bookman Old Style"/>
          <w:color w:val="000000"/>
          <w:sz w:val="24"/>
          <w:szCs w:val="24"/>
        </w:rPr>
        <w:t>, teve</w:t>
      </w:r>
      <w:proofErr w:type="gramEnd"/>
      <w:r w:rsidR="00D43F49" w:rsidRPr="00437309">
        <w:rPr>
          <w:rFonts w:ascii="Bookman Old Style" w:hAnsi="Bookman Old Style"/>
          <w:color w:val="000000"/>
          <w:sz w:val="24"/>
          <w:szCs w:val="24"/>
        </w:rPr>
        <w:t xml:space="preserve"> aprovada a</w:t>
      </w:r>
      <w:r w:rsidR="00A659A6">
        <w:rPr>
          <w:rFonts w:ascii="Bookman Old Style" w:hAnsi="Bookman Old Style"/>
          <w:color w:val="000000"/>
          <w:sz w:val="24"/>
          <w:szCs w:val="24"/>
        </w:rPr>
        <w:t>utorização para reprogramação de</w:t>
      </w:r>
      <w:r w:rsidR="00D43F49" w:rsidRPr="00437309">
        <w:rPr>
          <w:rFonts w:ascii="Bookman Old Style" w:hAnsi="Bookman Old Style"/>
          <w:color w:val="000000"/>
          <w:sz w:val="24"/>
          <w:szCs w:val="24"/>
        </w:rPr>
        <w:t xml:space="preserve"> Recurso, no valor de R$ 19.203,13</w:t>
      </w:r>
      <w:r w:rsidR="00A659A6">
        <w:rPr>
          <w:rFonts w:ascii="Bookman Old Style" w:hAnsi="Bookman Old Style"/>
          <w:color w:val="000000"/>
          <w:sz w:val="24"/>
          <w:szCs w:val="24"/>
        </w:rPr>
        <w:t>.</w:t>
      </w:r>
    </w:p>
    <w:p w:rsidR="00D43F49" w:rsidRPr="00437309" w:rsidRDefault="00D43F49" w:rsidP="00437309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  <w:r w:rsidRPr="00437309">
        <w:rPr>
          <w:rFonts w:ascii="Bookman Old Style" w:hAnsi="Bookman Old Style"/>
          <w:color w:val="000000"/>
          <w:sz w:val="24"/>
          <w:szCs w:val="24"/>
        </w:rPr>
        <w:t>Desta forma, com a aprovação da CIB/RS</w:t>
      </w:r>
      <w:r w:rsidR="00A659A6">
        <w:rPr>
          <w:rFonts w:ascii="Bookman Old Style" w:hAnsi="Bookman Old Style"/>
          <w:color w:val="000000"/>
          <w:sz w:val="24"/>
          <w:szCs w:val="24"/>
        </w:rPr>
        <w:t xml:space="preserve"> e do presente Projeto de Lei</w:t>
      </w:r>
      <w:r w:rsidRPr="00437309">
        <w:rPr>
          <w:rFonts w:ascii="Bookman Old Style" w:hAnsi="Bookman Old Style"/>
          <w:color w:val="000000"/>
          <w:sz w:val="24"/>
          <w:szCs w:val="24"/>
        </w:rPr>
        <w:t xml:space="preserve">, o recurso será empregado na construção de garagem/abrigo, para os veículos da Secretaria Municipal de Saúde, em virtude de estarem expostos ao sol, chuva, granizo, </w:t>
      </w:r>
      <w:r w:rsidR="00437309" w:rsidRPr="00437309">
        <w:rPr>
          <w:rFonts w:ascii="Bookman Old Style" w:hAnsi="Bookman Old Style"/>
          <w:color w:val="000000"/>
          <w:sz w:val="24"/>
          <w:szCs w:val="24"/>
        </w:rPr>
        <w:t>depredando o patrimônio.</w:t>
      </w:r>
    </w:p>
    <w:p w:rsidR="00EC2C91" w:rsidRPr="00437309" w:rsidRDefault="00EC2C91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437309" w:rsidRDefault="00E50BC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437309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437309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437309">
        <w:rPr>
          <w:rFonts w:ascii="Bookman Old Style" w:hAnsi="Bookman Old Style"/>
          <w:b/>
          <w:color w:val="000000"/>
          <w:szCs w:val="24"/>
        </w:rPr>
        <w:t xml:space="preserve">em </w:t>
      </w:r>
      <w:r w:rsidR="00AF4713">
        <w:rPr>
          <w:rFonts w:ascii="Bookman Old Style" w:hAnsi="Bookman Old Style"/>
          <w:b/>
          <w:color w:val="000000"/>
          <w:szCs w:val="24"/>
        </w:rPr>
        <w:t>sessão extraordinária</w:t>
      </w:r>
      <w:r w:rsidR="009139E2" w:rsidRPr="00437309">
        <w:rPr>
          <w:rFonts w:ascii="Bookman Old Style" w:hAnsi="Bookman Old Style"/>
          <w:b/>
          <w:color w:val="000000"/>
          <w:szCs w:val="24"/>
        </w:rPr>
        <w:t>.</w:t>
      </w:r>
    </w:p>
    <w:p w:rsidR="008B455E" w:rsidRPr="00437309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437309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43730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AF4713">
        <w:rPr>
          <w:rFonts w:ascii="Bookman Old Style" w:hAnsi="Bookman Old Style"/>
          <w:sz w:val="24"/>
          <w:szCs w:val="24"/>
        </w:rPr>
        <w:t>20</w:t>
      </w:r>
      <w:r w:rsidR="00D110EF" w:rsidRPr="00437309">
        <w:rPr>
          <w:rFonts w:ascii="Bookman Old Style" w:hAnsi="Bookman Old Style"/>
          <w:sz w:val="24"/>
          <w:szCs w:val="24"/>
        </w:rPr>
        <w:t xml:space="preserve"> </w:t>
      </w:r>
      <w:r w:rsidR="00590CC4" w:rsidRPr="00437309">
        <w:rPr>
          <w:rFonts w:ascii="Bookman Old Style" w:hAnsi="Bookman Old Style"/>
          <w:sz w:val="24"/>
          <w:szCs w:val="24"/>
        </w:rPr>
        <w:t xml:space="preserve">de </w:t>
      </w:r>
      <w:r w:rsidR="00AF4713">
        <w:rPr>
          <w:rFonts w:ascii="Bookman Old Style" w:hAnsi="Bookman Old Style"/>
          <w:sz w:val="24"/>
          <w:szCs w:val="24"/>
        </w:rPr>
        <w:t>novem</w:t>
      </w:r>
      <w:r w:rsidR="00437309" w:rsidRPr="00437309">
        <w:rPr>
          <w:rFonts w:ascii="Bookman Old Style" w:hAnsi="Bookman Old Style"/>
          <w:sz w:val="24"/>
          <w:szCs w:val="24"/>
        </w:rPr>
        <w:t>bro</w:t>
      </w:r>
      <w:r w:rsidR="00590CC4" w:rsidRPr="00437309">
        <w:rPr>
          <w:rFonts w:ascii="Bookman Old Style" w:hAnsi="Bookman Old Style"/>
          <w:sz w:val="24"/>
          <w:szCs w:val="24"/>
        </w:rPr>
        <w:t xml:space="preserve"> de 2015</w:t>
      </w:r>
      <w:r w:rsidRPr="00437309">
        <w:rPr>
          <w:rFonts w:ascii="Bookman Old Style" w:hAnsi="Bookman Old Style"/>
          <w:sz w:val="24"/>
          <w:szCs w:val="24"/>
        </w:rPr>
        <w:t xml:space="preserve">. </w:t>
      </w:r>
      <w:r w:rsidRPr="00437309">
        <w:rPr>
          <w:bCs/>
          <w:sz w:val="24"/>
          <w:szCs w:val="24"/>
        </w:rPr>
        <w:t xml:space="preserve">                                    </w:t>
      </w:r>
      <w:r w:rsidRPr="00437309">
        <w:rPr>
          <w:bCs/>
          <w:sz w:val="24"/>
          <w:szCs w:val="24"/>
        </w:rPr>
        <w:tab/>
      </w:r>
    </w:p>
    <w:p w:rsidR="0079133F" w:rsidRPr="00437309" w:rsidRDefault="0079133F" w:rsidP="0079133F">
      <w:pPr>
        <w:rPr>
          <w:sz w:val="24"/>
          <w:szCs w:val="24"/>
        </w:rPr>
      </w:pPr>
    </w:p>
    <w:p w:rsidR="0079133F" w:rsidRPr="00437309" w:rsidRDefault="0079133F" w:rsidP="0079133F">
      <w:pPr>
        <w:rPr>
          <w:sz w:val="24"/>
          <w:szCs w:val="24"/>
        </w:rPr>
      </w:pPr>
    </w:p>
    <w:p w:rsidR="0079133F" w:rsidRPr="00437309" w:rsidRDefault="0079133F" w:rsidP="0079133F">
      <w:pPr>
        <w:pStyle w:val="Ttulo5"/>
        <w:rPr>
          <w:bCs/>
          <w:i w:val="0"/>
          <w:iCs w:val="0"/>
          <w:sz w:val="24"/>
        </w:rPr>
      </w:pPr>
      <w:r w:rsidRPr="00437309">
        <w:rPr>
          <w:bCs/>
          <w:i w:val="0"/>
          <w:iCs w:val="0"/>
          <w:sz w:val="24"/>
        </w:rPr>
        <w:t xml:space="preserve">Leomar José Behm </w:t>
      </w:r>
    </w:p>
    <w:p w:rsidR="0079133F" w:rsidRPr="00437309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437309">
        <w:rPr>
          <w:rFonts w:ascii="Bookman Old Style" w:hAnsi="Bookman Old Style"/>
          <w:b w:val="0"/>
          <w:bCs w:val="0"/>
        </w:rPr>
        <w:t>Prefeito Municipal</w:t>
      </w:r>
    </w:p>
    <w:p w:rsidR="008B455E" w:rsidRPr="00351D39" w:rsidRDefault="008B455E" w:rsidP="0079133F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sectPr w:rsidR="008B455E" w:rsidRPr="00351D39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206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2062"/>
    <w:rsid w:val="00087644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659A6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4713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1A3A-A495-47D5-A7E9-FCABF8C3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6</cp:revision>
  <cp:lastPrinted>2015-11-20T11:31:00Z</cp:lastPrinted>
  <dcterms:created xsi:type="dcterms:W3CDTF">2015-10-14T13:01:00Z</dcterms:created>
  <dcterms:modified xsi:type="dcterms:W3CDTF">2015-11-20T11:34:00Z</dcterms:modified>
</cp:coreProperties>
</file>