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2D" w:rsidRPr="00AB472D" w:rsidRDefault="00AB472D" w:rsidP="00AB472D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B472D">
        <w:rPr>
          <w:rFonts w:ascii="Bookman Old Style" w:hAnsi="Bookman Old Style"/>
          <w:b/>
          <w:sz w:val="24"/>
          <w:szCs w:val="24"/>
        </w:rPr>
        <w:t>PROJETO DE LEI Nº. 104, DE 27 DE DEZEMBRO DE 2013.</w:t>
      </w:r>
    </w:p>
    <w:p w:rsidR="00E148AC" w:rsidRPr="00AB472D" w:rsidRDefault="00E148AC" w:rsidP="00CD32E3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AB472D" w:rsidRDefault="00F22575" w:rsidP="00CD32E3">
      <w:pPr>
        <w:spacing w:after="0" w:line="240" w:lineRule="auto"/>
        <w:ind w:left="4536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AB472D">
        <w:rPr>
          <w:rFonts w:ascii="Bookman Old Style" w:hAnsi="Bookman Old Style" w:cs="Arial"/>
          <w:b/>
          <w:i/>
          <w:sz w:val="24"/>
          <w:szCs w:val="24"/>
        </w:rPr>
        <w:t xml:space="preserve">“Dispõe sobre a </w:t>
      </w:r>
      <w:r w:rsidR="00CD32E3" w:rsidRPr="00AB472D">
        <w:rPr>
          <w:rFonts w:ascii="Bookman Old Style" w:hAnsi="Bookman Old Style" w:cs="Arial"/>
          <w:b/>
          <w:i/>
          <w:sz w:val="24"/>
          <w:szCs w:val="24"/>
        </w:rPr>
        <w:t>supleme</w:t>
      </w:r>
      <w:r w:rsidR="00DA0B2F" w:rsidRPr="00AB472D">
        <w:rPr>
          <w:rFonts w:ascii="Bookman Old Style" w:hAnsi="Bookman Old Style" w:cs="Arial"/>
          <w:b/>
          <w:i/>
          <w:sz w:val="24"/>
          <w:szCs w:val="24"/>
        </w:rPr>
        <w:t>ntação</w:t>
      </w:r>
      <w:r w:rsidR="002E1073" w:rsidRPr="00AB472D">
        <w:rPr>
          <w:rFonts w:ascii="Bookman Old Style" w:hAnsi="Bookman Old Style" w:cs="Arial"/>
          <w:b/>
          <w:i/>
          <w:sz w:val="24"/>
          <w:szCs w:val="24"/>
        </w:rPr>
        <w:t xml:space="preserve"> orçamentária</w:t>
      </w:r>
      <w:r w:rsidRPr="00AB472D">
        <w:rPr>
          <w:rFonts w:ascii="Bookman Old Style" w:hAnsi="Bookman Old Style" w:cs="Arial"/>
          <w:b/>
          <w:i/>
          <w:sz w:val="24"/>
          <w:szCs w:val="24"/>
        </w:rPr>
        <w:t xml:space="preserve"> no valor de R$ </w:t>
      </w:r>
      <w:r w:rsidR="00591700" w:rsidRPr="00AB472D">
        <w:rPr>
          <w:rFonts w:ascii="Bookman Old Style" w:hAnsi="Bookman Old Style" w:cs="Arial"/>
          <w:b/>
          <w:i/>
          <w:sz w:val="24"/>
          <w:szCs w:val="24"/>
        </w:rPr>
        <w:t>34.128,96</w:t>
      </w:r>
      <w:r w:rsidR="002E1073" w:rsidRPr="00AB472D">
        <w:rPr>
          <w:rFonts w:ascii="Bookman Old Style" w:hAnsi="Bookman Old Style" w:cs="Arial"/>
          <w:b/>
          <w:i/>
          <w:sz w:val="24"/>
          <w:szCs w:val="24"/>
        </w:rPr>
        <w:t xml:space="preserve"> </w:t>
      </w:r>
      <w:r w:rsidRPr="00AB472D">
        <w:rPr>
          <w:rFonts w:ascii="Bookman Old Style" w:hAnsi="Bookman Old Style" w:cs="Arial"/>
          <w:b/>
          <w:i/>
          <w:sz w:val="24"/>
          <w:szCs w:val="24"/>
        </w:rPr>
        <w:t>e aponta recursos.</w:t>
      </w:r>
      <w:r w:rsidR="00AB472D" w:rsidRPr="00AB472D">
        <w:rPr>
          <w:rFonts w:ascii="Bookman Old Style" w:hAnsi="Bookman Old Style" w:cs="Arial"/>
          <w:b/>
          <w:i/>
          <w:sz w:val="24"/>
          <w:szCs w:val="24"/>
        </w:rPr>
        <w:t>”</w:t>
      </w:r>
    </w:p>
    <w:p w:rsidR="00E148AC" w:rsidRPr="00AB472D" w:rsidRDefault="00E148AC" w:rsidP="00CD32E3">
      <w:pPr>
        <w:spacing w:after="0" w:line="24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22575" w:rsidRPr="00AB472D" w:rsidRDefault="00F22575" w:rsidP="00CD32E3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AB472D" w:rsidRDefault="00F22575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>Art. 1°.</w:t>
      </w:r>
      <w:r w:rsidRPr="00AB472D">
        <w:rPr>
          <w:rFonts w:ascii="Bookman Old Style" w:hAnsi="Bookman Old Style" w:cs="Arial"/>
          <w:sz w:val="24"/>
          <w:szCs w:val="24"/>
        </w:rPr>
        <w:t xml:space="preserve"> Fica o Poder Executivo Municipal autorizado a realizar a</w:t>
      </w:r>
      <w:r w:rsidR="00F75BB9" w:rsidRPr="00AB472D">
        <w:rPr>
          <w:rFonts w:ascii="Bookman Old Style" w:hAnsi="Bookman Old Style" w:cs="Arial"/>
          <w:sz w:val="24"/>
          <w:szCs w:val="24"/>
        </w:rPr>
        <w:t xml:space="preserve"> </w:t>
      </w:r>
      <w:r w:rsidR="00C7435D" w:rsidRPr="00AB472D">
        <w:rPr>
          <w:rFonts w:ascii="Bookman Old Style" w:hAnsi="Bookman Old Style" w:cs="Arial"/>
          <w:sz w:val="24"/>
          <w:szCs w:val="24"/>
        </w:rPr>
        <w:t>suplementação</w:t>
      </w:r>
      <w:r w:rsidR="00D94480" w:rsidRPr="00AB472D">
        <w:rPr>
          <w:rFonts w:ascii="Bookman Old Style" w:hAnsi="Bookman Old Style" w:cs="Arial"/>
          <w:sz w:val="24"/>
          <w:szCs w:val="24"/>
        </w:rPr>
        <w:t xml:space="preserve"> orçamentária</w:t>
      </w:r>
      <w:proofErr w:type="gramStart"/>
      <w:r w:rsidR="00D94480" w:rsidRPr="00AB472D">
        <w:rPr>
          <w:rFonts w:ascii="Bookman Old Style" w:hAnsi="Bookman Old Style" w:cs="Arial"/>
          <w:sz w:val="24"/>
          <w:szCs w:val="24"/>
        </w:rPr>
        <w:t xml:space="preserve"> </w:t>
      </w:r>
      <w:r w:rsidR="00621C64" w:rsidRPr="00AB472D">
        <w:rPr>
          <w:rFonts w:ascii="Bookman Old Style" w:hAnsi="Bookman Old Style" w:cs="Arial"/>
          <w:sz w:val="24"/>
          <w:szCs w:val="24"/>
        </w:rPr>
        <w:t xml:space="preserve"> </w:t>
      </w:r>
      <w:proofErr w:type="gramEnd"/>
      <w:r w:rsidR="00621C64" w:rsidRPr="00AB472D">
        <w:rPr>
          <w:rFonts w:ascii="Bookman Old Style" w:hAnsi="Bookman Old Style" w:cs="Arial"/>
          <w:sz w:val="24"/>
          <w:szCs w:val="24"/>
        </w:rPr>
        <w:t>com seguinte classificação</w:t>
      </w:r>
      <w:r w:rsidR="00706DB0" w:rsidRPr="00AB472D">
        <w:rPr>
          <w:rFonts w:ascii="Bookman Old Style" w:hAnsi="Bookman Old Style" w:cs="Arial"/>
          <w:sz w:val="24"/>
          <w:szCs w:val="24"/>
        </w:rPr>
        <w:t>:</w:t>
      </w:r>
    </w:p>
    <w:p w:rsidR="0032320E" w:rsidRPr="00AB472D" w:rsidRDefault="0032320E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91700" w:rsidRPr="00AB472D" w:rsidRDefault="00390C86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>0</w:t>
      </w:r>
      <w:r w:rsidR="00591700" w:rsidRPr="00AB472D">
        <w:rPr>
          <w:rFonts w:ascii="Bookman Old Style" w:hAnsi="Bookman Old Style" w:cs="Arial"/>
          <w:b/>
          <w:sz w:val="24"/>
          <w:szCs w:val="24"/>
        </w:rPr>
        <w:t>4</w:t>
      </w:r>
      <w:r w:rsidRPr="00AB472D">
        <w:rPr>
          <w:rFonts w:ascii="Bookman Old Style" w:hAnsi="Bookman Old Style" w:cs="Arial"/>
          <w:b/>
          <w:sz w:val="24"/>
          <w:szCs w:val="24"/>
        </w:rPr>
        <w:t>–</w:t>
      </w:r>
      <w:r w:rsidR="00591700" w:rsidRPr="00AB472D">
        <w:rPr>
          <w:rFonts w:ascii="Bookman Old Style" w:hAnsi="Bookman Old Style" w:cs="Arial"/>
          <w:b/>
          <w:sz w:val="24"/>
          <w:szCs w:val="24"/>
        </w:rPr>
        <w:t>SECRETARIA MUNICIPAL DA FAZENDA</w:t>
      </w:r>
    </w:p>
    <w:p w:rsidR="00F22575" w:rsidRPr="00AB472D" w:rsidRDefault="0059170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sz w:val="24"/>
          <w:szCs w:val="24"/>
        </w:rPr>
        <w:t>04</w:t>
      </w:r>
      <w:r w:rsidR="00414808" w:rsidRPr="00AB472D">
        <w:rPr>
          <w:rFonts w:ascii="Bookman Old Style" w:hAnsi="Bookman Old Style" w:cs="Arial"/>
          <w:sz w:val="24"/>
          <w:szCs w:val="24"/>
        </w:rPr>
        <w:t>.</w:t>
      </w:r>
      <w:r w:rsidR="00F22575" w:rsidRPr="00AB472D">
        <w:rPr>
          <w:rFonts w:ascii="Bookman Old Style" w:hAnsi="Bookman Old Style" w:cs="Arial"/>
          <w:sz w:val="24"/>
          <w:szCs w:val="24"/>
        </w:rPr>
        <w:t>0</w:t>
      </w:r>
      <w:r w:rsidR="00390C86" w:rsidRPr="00AB472D">
        <w:rPr>
          <w:rFonts w:ascii="Bookman Old Style" w:hAnsi="Bookman Old Style" w:cs="Arial"/>
          <w:sz w:val="24"/>
          <w:szCs w:val="24"/>
        </w:rPr>
        <w:t>1</w:t>
      </w:r>
      <w:r w:rsidR="00F22575" w:rsidRPr="00AB472D">
        <w:rPr>
          <w:rFonts w:ascii="Bookman Old Style" w:hAnsi="Bookman Old Style" w:cs="Arial"/>
          <w:sz w:val="24"/>
          <w:szCs w:val="24"/>
        </w:rPr>
        <w:t>–</w:t>
      </w:r>
      <w:r w:rsidRPr="00AB472D">
        <w:rPr>
          <w:rFonts w:ascii="Bookman Old Style" w:hAnsi="Bookman Old Style" w:cs="Arial"/>
          <w:sz w:val="24"/>
          <w:szCs w:val="24"/>
        </w:rPr>
        <w:t>Secretaria da Fazenda</w:t>
      </w:r>
    </w:p>
    <w:p w:rsidR="00F22575" w:rsidRPr="00AB472D" w:rsidRDefault="0059170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proofErr w:type="gramStart"/>
      <w:r w:rsidRPr="00AB472D">
        <w:rPr>
          <w:rFonts w:ascii="Bookman Old Style" w:hAnsi="Bookman Old Style" w:cs="Arial"/>
          <w:sz w:val="24"/>
          <w:szCs w:val="24"/>
        </w:rPr>
        <w:t>2053</w:t>
      </w:r>
      <w:r w:rsidR="00F22575" w:rsidRPr="00AB472D">
        <w:rPr>
          <w:rFonts w:ascii="Bookman Old Style" w:hAnsi="Bookman Old Style" w:cs="Arial"/>
          <w:sz w:val="24"/>
          <w:szCs w:val="24"/>
        </w:rPr>
        <w:t>–</w:t>
      </w:r>
      <w:r w:rsidR="00A85349" w:rsidRPr="00AB472D">
        <w:rPr>
          <w:rFonts w:ascii="Bookman Old Style" w:hAnsi="Bookman Old Style" w:cs="Arial"/>
          <w:sz w:val="24"/>
          <w:szCs w:val="24"/>
        </w:rPr>
        <w:t xml:space="preserve"> </w:t>
      </w:r>
      <w:r w:rsidR="002A7B0E" w:rsidRPr="00AB472D">
        <w:rPr>
          <w:rFonts w:ascii="Bookman Old Style" w:hAnsi="Bookman Old Style" w:cs="Arial"/>
          <w:sz w:val="24"/>
          <w:szCs w:val="24"/>
        </w:rPr>
        <w:t>Manutenção</w:t>
      </w:r>
      <w:proofErr w:type="gramEnd"/>
      <w:r w:rsidR="002A7B0E" w:rsidRPr="00AB472D">
        <w:rPr>
          <w:rFonts w:ascii="Bookman Old Style" w:hAnsi="Bookman Old Style" w:cs="Arial"/>
          <w:sz w:val="24"/>
          <w:szCs w:val="24"/>
        </w:rPr>
        <w:t xml:space="preserve"> da</w:t>
      </w:r>
      <w:r w:rsidRPr="00AB472D">
        <w:rPr>
          <w:rFonts w:ascii="Bookman Old Style" w:hAnsi="Bookman Old Style" w:cs="Arial"/>
          <w:sz w:val="24"/>
          <w:szCs w:val="24"/>
        </w:rPr>
        <w:t xml:space="preserve"> Secretaria da Fazenda</w:t>
      </w:r>
    </w:p>
    <w:p w:rsidR="00F22575" w:rsidRPr="00AB472D" w:rsidRDefault="0059170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sz w:val="24"/>
          <w:szCs w:val="24"/>
        </w:rPr>
        <w:t>3.3</w:t>
      </w:r>
      <w:r w:rsidR="002A7B0E" w:rsidRPr="00AB472D">
        <w:rPr>
          <w:rFonts w:ascii="Bookman Old Style" w:hAnsi="Bookman Old Style" w:cs="Arial"/>
          <w:sz w:val="24"/>
          <w:szCs w:val="24"/>
        </w:rPr>
        <w:t>.</w:t>
      </w:r>
      <w:r w:rsidRPr="00AB472D">
        <w:rPr>
          <w:rFonts w:ascii="Bookman Old Style" w:hAnsi="Bookman Old Style" w:cs="Arial"/>
          <w:sz w:val="24"/>
          <w:szCs w:val="24"/>
        </w:rPr>
        <w:t>30</w:t>
      </w:r>
      <w:r w:rsidR="002A7B0E" w:rsidRPr="00AB472D">
        <w:rPr>
          <w:rFonts w:ascii="Bookman Old Style" w:hAnsi="Bookman Old Style" w:cs="Arial"/>
          <w:sz w:val="24"/>
          <w:szCs w:val="24"/>
        </w:rPr>
        <w:t>.</w:t>
      </w:r>
      <w:r w:rsidRPr="00AB472D">
        <w:rPr>
          <w:rFonts w:ascii="Bookman Old Style" w:hAnsi="Bookman Old Style" w:cs="Arial"/>
          <w:sz w:val="24"/>
          <w:szCs w:val="24"/>
        </w:rPr>
        <w:t>93</w:t>
      </w:r>
      <w:r w:rsidR="002A7B0E" w:rsidRPr="00AB472D">
        <w:rPr>
          <w:rFonts w:ascii="Bookman Old Style" w:hAnsi="Bookman Old Style" w:cs="Arial"/>
          <w:sz w:val="24"/>
          <w:szCs w:val="24"/>
        </w:rPr>
        <w:t>.</w:t>
      </w:r>
      <w:r w:rsidR="00F75BB9" w:rsidRPr="00AB472D">
        <w:rPr>
          <w:rFonts w:ascii="Bookman Old Style" w:hAnsi="Bookman Old Style" w:cs="Arial"/>
          <w:sz w:val="24"/>
          <w:szCs w:val="24"/>
        </w:rPr>
        <w:t>00.00.00.00.</w:t>
      </w:r>
      <w:r w:rsidR="00390C86" w:rsidRPr="00AB472D">
        <w:rPr>
          <w:rFonts w:ascii="Bookman Old Style" w:hAnsi="Bookman Old Style" w:cs="Arial"/>
          <w:sz w:val="24"/>
          <w:szCs w:val="24"/>
        </w:rPr>
        <w:t>0001</w:t>
      </w:r>
      <w:r w:rsidR="00F75BB9" w:rsidRPr="00AB472D">
        <w:rPr>
          <w:rFonts w:ascii="Bookman Old Style" w:hAnsi="Bookman Old Style" w:cs="Arial"/>
          <w:sz w:val="24"/>
          <w:szCs w:val="24"/>
        </w:rPr>
        <w:t>-</w:t>
      </w:r>
      <w:r w:rsidRPr="00AB472D">
        <w:rPr>
          <w:rFonts w:ascii="Bookman Old Style" w:hAnsi="Bookman Old Style" w:cs="Arial"/>
          <w:sz w:val="24"/>
          <w:szCs w:val="24"/>
        </w:rPr>
        <w:t>57</w:t>
      </w:r>
      <w:r w:rsidR="002A7B0E" w:rsidRPr="00AB472D">
        <w:rPr>
          <w:rFonts w:ascii="Bookman Old Style" w:hAnsi="Bookman Old Style" w:cs="Arial"/>
          <w:sz w:val="24"/>
          <w:szCs w:val="24"/>
        </w:rPr>
        <w:t>-</w:t>
      </w:r>
      <w:r w:rsidRPr="00AB472D">
        <w:rPr>
          <w:rFonts w:ascii="Bookman Old Style" w:hAnsi="Bookman Old Style" w:cs="Arial"/>
          <w:sz w:val="24"/>
          <w:szCs w:val="24"/>
        </w:rPr>
        <w:t>Indenizações e Restituições</w:t>
      </w:r>
      <w:r w:rsidRPr="00AB472D">
        <w:rPr>
          <w:rFonts w:ascii="Bookman Old Style" w:hAnsi="Bookman Old Style" w:cs="Arial"/>
          <w:sz w:val="24"/>
          <w:szCs w:val="24"/>
        </w:rPr>
        <w:tab/>
      </w:r>
      <w:r w:rsidRPr="00AB472D">
        <w:rPr>
          <w:rFonts w:ascii="Bookman Old Style" w:hAnsi="Bookman Old Style" w:cs="Arial"/>
          <w:sz w:val="24"/>
          <w:szCs w:val="24"/>
        </w:rPr>
        <w:tab/>
      </w:r>
      <w:r w:rsidR="002A7B0E" w:rsidRPr="00AB472D">
        <w:rPr>
          <w:rFonts w:ascii="Bookman Old Style" w:hAnsi="Bookman Old Style" w:cs="Arial"/>
          <w:sz w:val="24"/>
          <w:szCs w:val="24"/>
        </w:rPr>
        <w:tab/>
        <w:t xml:space="preserve">R$ </w:t>
      </w:r>
      <w:r w:rsidR="00827EE2" w:rsidRPr="00AB472D">
        <w:rPr>
          <w:rFonts w:ascii="Bookman Old Style" w:hAnsi="Bookman Old Style" w:cs="Arial"/>
          <w:sz w:val="24"/>
          <w:szCs w:val="24"/>
        </w:rPr>
        <w:t xml:space="preserve">    </w:t>
      </w:r>
      <w:r w:rsidRPr="00AB472D">
        <w:rPr>
          <w:rFonts w:ascii="Bookman Old Style" w:hAnsi="Bookman Old Style" w:cs="Arial"/>
          <w:sz w:val="24"/>
          <w:szCs w:val="24"/>
        </w:rPr>
        <w:t>34.128,96</w:t>
      </w:r>
    </w:p>
    <w:p w:rsidR="001D1BDA" w:rsidRPr="00AB472D" w:rsidRDefault="001D1BDA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0991" w:rsidRPr="00AB472D" w:rsidRDefault="008D64AD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 xml:space="preserve">Total </w:t>
      </w:r>
      <w:r w:rsidR="00F75BB9" w:rsidRPr="00AB472D">
        <w:rPr>
          <w:rFonts w:ascii="Bookman Old Style" w:hAnsi="Bookman Old Style" w:cs="Arial"/>
          <w:b/>
          <w:sz w:val="24"/>
          <w:szCs w:val="24"/>
        </w:rPr>
        <w:t>d</w:t>
      </w:r>
      <w:r w:rsidR="00390C86" w:rsidRPr="00AB472D">
        <w:rPr>
          <w:rFonts w:ascii="Bookman Old Style" w:hAnsi="Bookman Old Style" w:cs="Arial"/>
          <w:b/>
          <w:sz w:val="24"/>
          <w:szCs w:val="24"/>
        </w:rPr>
        <w:t>a Suplementação</w:t>
      </w:r>
      <w:r w:rsidR="00A85349" w:rsidRPr="00AB472D">
        <w:rPr>
          <w:rFonts w:ascii="Bookman Old Style" w:hAnsi="Bookman Old Style" w:cs="Arial"/>
          <w:b/>
          <w:sz w:val="24"/>
          <w:szCs w:val="24"/>
        </w:rPr>
        <w:tab/>
      </w:r>
      <w:r w:rsidR="00AB472D">
        <w:rPr>
          <w:rFonts w:ascii="Bookman Old Style" w:hAnsi="Bookman Old Style" w:cs="Arial"/>
          <w:b/>
          <w:sz w:val="24"/>
          <w:szCs w:val="24"/>
        </w:rPr>
        <w:t xml:space="preserve">         </w:t>
      </w:r>
      <w:r w:rsidR="00A85349" w:rsidRPr="00AB472D">
        <w:rPr>
          <w:rFonts w:ascii="Bookman Old Style" w:hAnsi="Bookman Old Style" w:cs="Arial"/>
          <w:b/>
          <w:sz w:val="24"/>
          <w:szCs w:val="24"/>
        </w:rPr>
        <w:tab/>
      </w:r>
      <w:r w:rsidR="00A85349" w:rsidRPr="00AB472D">
        <w:rPr>
          <w:rFonts w:ascii="Bookman Old Style" w:hAnsi="Bookman Old Style" w:cs="Arial"/>
          <w:b/>
          <w:sz w:val="24"/>
          <w:szCs w:val="24"/>
        </w:rPr>
        <w:tab/>
        <w:t>R$</w:t>
      </w:r>
      <w:r w:rsidR="00C416B0" w:rsidRPr="00AB472D">
        <w:rPr>
          <w:rFonts w:ascii="Bookman Old Style" w:hAnsi="Bookman Old Style" w:cs="Arial"/>
          <w:b/>
          <w:sz w:val="24"/>
          <w:szCs w:val="24"/>
        </w:rPr>
        <w:t xml:space="preserve">   </w:t>
      </w:r>
      <w:r w:rsidR="00591700" w:rsidRPr="00AB472D">
        <w:rPr>
          <w:rFonts w:ascii="Bookman Old Style" w:hAnsi="Bookman Old Style" w:cs="Arial"/>
          <w:b/>
          <w:sz w:val="24"/>
          <w:szCs w:val="24"/>
        </w:rPr>
        <w:t xml:space="preserve">  34.128,96</w:t>
      </w:r>
    </w:p>
    <w:p w:rsidR="009D1F44" w:rsidRPr="00AB472D" w:rsidRDefault="009D1F44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BB9" w:rsidRDefault="008A0991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535927" w:rsidRPr="00AB472D">
        <w:rPr>
          <w:rFonts w:ascii="Bookman Old Style" w:hAnsi="Bookman Old Style" w:cs="Arial"/>
          <w:b/>
          <w:sz w:val="24"/>
          <w:szCs w:val="24"/>
        </w:rPr>
        <w:t>2</w:t>
      </w:r>
      <w:r w:rsidRPr="00AB472D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Pr="00AB472D">
        <w:rPr>
          <w:rFonts w:ascii="Bookman Old Style" w:hAnsi="Bookman Old Style" w:cs="Arial"/>
          <w:sz w:val="24"/>
          <w:szCs w:val="24"/>
        </w:rPr>
        <w:t xml:space="preserve">Servirá de suporte para a </w:t>
      </w:r>
      <w:r w:rsidR="00535927" w:rsidRPr="00AB472D">
        <w:rPr>
          <w:rFonts w:ascii="Bookman Old Style" w:hAnsi="Bookman Old Style" w:cs="Arial"/>
          <w:sz w:val="24"/>
          <w:szCs w:val="24"/>
        </w:rPr>
        <w:t xml:space="preserve">suplementação </w:t>
      </w:r>
      <w:r w:rsidRPr="00AB472D">
        <w:rPr>
          <w:rFonts w:ascii="Bookman Old Style" w:hAnsi="Bookman Old Style" w:cs="Arial"/>
          <w:sz w:val="24"/>
          <w:szCs w:val="24"/>
        </w:rPr>
        <w:t xml:space="preserve">de que trata o artigo </w:t>
      </w:r>
      <w:r w:rsidR="00535927" w:rsidRPr="00AB472D">
        <w:rPr>
          <w:rFonts w:ascii="Bookman Old Style" w:hAnsi="Bookman Old Style" w:cs="Arial"/>
          <w:sz w:val="24"/>
          <w:szCs w:val="24"/>
        </w:rPr>
        <w:t>anterior</w:t>
      </w:r>
      <w:r w:rsidR="006074FC" w:rsidRPr="00AB472D">
        <w:rPr>
          <w:rFonts w:ascii="Bookman Old Style" w:hAnsi="Bookman Old Style" w:cs="Arial"/>
          <w:sz w:val="24"/>
          <w:szCs w:val="24"/>
        </w:rPr>
        <w:t>,</w:t>
      </w:r>
      <w:r w:rsidRPr="00AB472D">
        <w:rPr>
          <w:rFonts w:ascii="Bookman Old Style" w:hAnsi="Bookman Old Style" w:cs="Arial"/>
          <w:sz w:val="24"/>
          <w:szCs w:val="24"/>
        </w:rPr>
        <w:t xml:space="preserve"> </w:t>
      </w:r>
      <w:r w:rsidR="00F75BB9" w:rsidRPr="00AB472D">
        <w:rPr>
          <w:rFonts w:ascii="Bookman Old Style" w:hAnsi="Bookman Old Style" w:cs="Arial"/>
          <w:sz w:val="24"/>
          <w:szCs w:val="24"/>
        </w:rPr>
        <w:t>a redução da seguinte dotação orçamentária:</w:t>
      </w:r>
    </w:p>
    <w:p w:rsidR="001B5761" w:rsidRPr="00AB472D" w:rsidRDefault="001B5761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35927" w:rsidRPr="00AB472D" w:rsidRDefault="0059170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>06</w:t>
      </w:r>
      <w:r w:rsidR="00535927" w:rsidRPr="00AB472D">
        <w:rPr>
          <w:rFonts w:ascii="Bookman Old Style" w:hAnsi="Bookman Old Style" w:cs="Arial"/>
          <w:b/>
          <w:sz w:val="24"/>
          <w:szCs w:val="24"/>
        </w:rPr>
        <w:t xml:space="preserve">–SECRETARIA </w:t>
      </w:r>
      <w:r w:rsidRPr="00AB472D">
        <w:rPr>
          <w:rFonts w:ascii="Bookman Old Style" w:hAnsi="Bookman Old Style" w:cs="Arial"/>
          <w:b/>
          <w:sz w:val="24"/>
          <w:szCs w:val="24"/>
        </w:rPr>
        <w:t>MUNICIPAL DE EDUCAÇÃO</w:t>
      </w:r>
    </w:p>
    <w:p w:rsidR="00535927" w:rsidRPr="00AB472D" w:rsidRDefault="00535927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sz w:val="24"/>
          <w:szCs w:val="24"/>
        </w:rPr>
        <w:t>0</w:t>
      </w:r>
      <w:r w:rsidR="00591700" w:rsidRPr="00AB472D">
        <w:rPr>
          <w:rFonts w:ascii="Bookman Old Style" w:hAnsi="Bookman Old Style" w:cs="Arial"/>
          <w:sz w:val="24"/>
          <w:szCs w:val="24"/>
        </w:rPr>
        <w:t>6</w:t>
      </w:r>
      <w:r w:rsidRPr="00AB472D">
        <w:rPr>
          <w:rFonts w:ascii="Bookman Old Style" w:hAnsi="Bookman Old Style" w:cs="Arial"/>
          <w:sz w:val="24"/>
          <w:szCs w:val="24"/>
        </w:rPr>
        <w:t>.01–</w:t>
      </w:r>
      <w:r w:rsidR="00591700" w:rsidRPr="00AB472D">
        <w:rPr>
          <w:rFonts w:ascii="Bookman Old Style" w:hAnsi="Bookman Old Style" w:cs="Arial"/>
          <w:sz w:val="24"/>
          <w:szCs w:val="24"/>
        </w:rPr>
        <w:t xml:space="preserve">Manutenção do Ensino, Recursos </w:t>
      </w:r>
      <w:proofErr w:type="gramStart"/>
      <w:r w:rsidR="00591700" w:rsidRPr="00AB472D">
        <w:rPr>
          <w:rFonts w:ascii="Bookman Old Style" w:hAnsi="Bookman Old Style" w:cs="Arial"/>
          <w:sz w:val="24"/>
          <w:szCs w:val="24"/>
        </w:rPr>
        <w:t>FUNDEB</w:t>
      </w:r>
      <w:proofErr w:type="gramEnd"/>
    </w:p>
    <w:p w:rsidR="00535927" w:rsidRPr="00AB472D" w:rsidRDefault="004D7722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sz w:val="24"/>
          <w:szCs w:val="24"/>
        </w:rPr>
        <w:t>20</w:t>
      </w:r>
      <w:r w:rsidR="00591700" w:rsidRPr="00AB472D">
        <w:rPr>
          <w:rFonts w:ascii="Bookman Old Style" w:hAnsi="Bookman Old Style" w:cs="Arial"/>
          <w:sz w:val="24"/>
          <w:szCs w:val="24"/>
        </w:rPr>
        <w:t>94</w:t>
      </w:r>
      <w:r w:rsidRPr="00AB472D">
        <w:rPr>
          <w:rFonts w:ascii="Bookman Old Style" w:hAnsi="Bookman Old Style" w:cs="Arial"/>
          <w:sz w:val="24"/>
          <w:szCs w:val="24"/>
        </w:rPr>
        <w:t>–Manutenção d</w:t>
      </w:r>
      <w:r w:rsidR="00591700" w:rsidRPr="00AB472D">
        <w:rPr>
          <w:rFonts w:ascii="Bookman Old Style" w:hAnsi="Bookman Old Style" w:cs="Arial"/>
          <w:sz w:val="24"/>
          <w:szCs w:val="24"/>
        </w:rPr>
        <w:t>o Transporte Escolar</w:t>
      </w:r>
    </w:p>
    <w:p w:rsidR="00AB472D" w:rsidRDefault="00535927" w:rsidP="00C41F40">
      <w:pPr>
        <w:spacing w:after="0" w:line="240" w:lineRule="auto"/>
        <w:ind w:firstLine="709"/>
        <w:jc w:val="both"/>
        <w:rPr>
          <w:rFonts w:ascii="Bookman Old Style" w:hAnsi="Bookman Old Style" w:cs="Arial"/>
        </w:rPr>
      </w:pPr>
      <w:r w:rsidRPr="00AB472D">
        <w:rPr>
          <w:rFonts w:ascii="Bookman Old Style" w:hAnsi="Bookman Old Style" w:cs="Arial"/>
        </w:rPr>
        <w:t>3.</w:t>
      </w:r>
      <w:r w:rsidR="00591700" w:rsidRPr="00AB472D">
        <w:rPr>
          <w:rFonts w:ascii="Bookman Old Style" w:hAnsi="Bookman Old Style" w:cs="Arial"/>
        </w:rPr>
        <w:t>3.90.39</w:t>
      </w:r>
      <w:r w:rsidRPr="00AB472D">
        <w:rPr>
          <w:rFonts w:ascii="Bookman Old Style" w:hAnsi="Bookman Old Style" w:cs="Arial"/>
        </w:rPr>
        <w:t>.00.00.00.00.00</w:t>
      </w:r>
      <w:r w:rsidR="00591700" w:rsidRPr="00AB472D">
        <w:rPr>
          <w:rFonts w:ascii="Bookman Old Style" w:hAnsi="Bookman Old Style" w:cs="Arial"/>
        </w:rPr>
        <w:t>35</w:t>
      </w:r>
      <w:r w:rsidRPr="00AB472D">
        <w:rPr>
          <w:rFonts w:ascii="Bookman Old Style" w:hAnsi="Bookman Old Style" w:cs="Arial"/>
        </w:rPr>
        <w:t>-</w:t>
      </w:r>
      <w:r w:rsidR="00591700" w:rsidRPr="00AB472D">
        <w:rPr>
          <w:rFonts w:ascii="Bookman Old Style" w:hAnsi="Bookman Old Style" w:cs="Arial"/>
        </w:rPr>
        <w:t>120-</w:t>
      </w:r>
      <w:r w:rsidR="004D7722" w:rsidRPr="00AB472D">
        <w:rPr>
          <w:rFonts w:ascii="Bookman Old Style" w:hAnsi="Bookman Old Style" w:cs="Arial"/>
        </w:rPr>
        <w:t>O</w:t>
      </w:r>
      <w:r w:rsidR="00591700" w:rsidRPr="00AB472D">
        <w:rPr>
          <w:rFonts w:ascii="Bookman Old Style" w:hAnsi="Bookman Old Style" w:cs="Arial"/>
        </w:rPr>
        <w:t>utros Serviços de Terceiros-PJ</w:t>
      </w:r>
      <w:r w:rsidR="00591700" w:rsidRPr="00AB472D">
        <w:rPr>
          <w:rFonts w:ascii="Bookman Old Style" w:hAnsi="Bookman Old Style" w:cs="Arial"/>
        </w:rPr>
        <w:tab/>
      </w:r>
    </w:p>
    <w:p w:rsidR="00535927" w:rsidRPr="00A400C8" w:rsidRDefault="00535927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400C8">
        <w:rPr>
          <w:rFonts w:ascii="Bookman Old Style" w:hAnsi="Bookman Old Style" w:cs="Arial"/>
          <w:sz w:val="24"/>
          <w:szCs w:val="24"/>
        </w:rPr>
        <w:t xml:space="preserve">R$ </w:t>
      </w:r>
      <w:r w:rsidR="00A46CD3" w:rsidRPr="00A400C8">
        <w:rPr>
          <w:rFonts w:ascii="Bookman Old Style" w:hAnsi="Bookman Old Style" w:cs="Arial"/>
          <w:sz w:val="24"/>
          <w:szCs w:val="24"/>
        </w:rPr>
        <w:t xml:space="preserve">  </w:t>
      </w:r>
      <w:r w:rsidR="00827EE2" w:rsidRPr="00A400C8">
        <w:rPr>
          <w:rFonts w:ascii="Bookman Old Style" w:hAnsi="Bookman Old Style" w:cs="Arial"/>
          <w:sz w:val="24"/>
          <w:szCs w:val="24"/>
        </w:rPr>
        <w:t xml:space="preserve"> </w:t>
      </w:r>
      <w:r w:rsidR="00591700" w:rsidRPr="00A400C8">
        <w:rPr>
          <w:rFonts w:ascii="Bookman Old Style" w:hAnsi="Bookman Old Style" w:cs="Arial"/>
          <w:sz w:val="24"/>
          <w:szCs w:val="24"/>
        </w:rPr>
        <w:t xml:space="preserve"> 34.128,96</w:t>
      </w:r>
    </w:p>
    <w:p w:rsidR="004D7722" w:rsidRPr="00AB472D" w:rsidRDefault="004D7722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E65D99" w:rsidRPr="00AB472D" w:rsidRDefault="0073148B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>Total da S</w:t>
      </w:r>
      <w:r w:rsidR="00A46CD3" w:rsidRPr="00AB472D">
        <w:rPr>
          <w:rFonts w:ascii="Bookman Old Style" w:hAnsi="Bookman Old Style" w:cs="Arial"/>
          <w:b/>
          <w:sz w:val="24"/>
          <w:szCs w:val="24"/>
        </w:rPr>
        <w:t>uplementação</w:t>
      </w:r>
      <w:r w:rsidR="00E65D99" w:rsidRPr="00AB472D">
        <w:rPr>
          <w:rFonts w:ascii="Bookman Old Style" w:hAnsi="Bookman Old Style" w:cs="Arial"/>
          <w:b/>
          <w:sz w:val="24"/>
          <w:szCs w:val="24"/>
        </w:rPr>
        <w:tab/>
      </w:r>
      <w:r w:rsidR="00E65D99" w:rsidRPr="00AB472D">
        <w:rPr>
          <w:rFonts w:ascii="Bookman Old Style" w:hAnsi="Bookman Old Style" w:cs="Arial"/>
          <w:b/>
          <w:sz w:val="24"/>
          <w:szCs w:val="24"/>
        </w:rPr>
        <w:tab/>
      </w:r>
      <w:r w:rsidR="00E65D99" w:rsidRPr="00AB472D">
        <w:rPr>
          <w:rFonts w:ascii="Bookman Old Style" w:hAnsi="Bookman Old Style" w:cs="Arial"/>
          <w:b/>
          <w:sz w:val="24"/>
          <w:szCs w:val="24"/>
        </w:rPr>
        <w:tab/>
      </w:r>
      <w:r w:rsidR="00E65D99" w:rsidRPr="00AB472D">
        <w:rPr>
          <w:rFonts w:ascii="Bookman Old Style" w:hAnsi="Bookman Old Style" w:cs="Arial"/>
          <w:b/>
          <w:sz w:val="24"/>
          <w:szCs w:val="24"/>
        </w:rPr>
        <w:tab/>
        <w:t>R$</w:t>
      </w:r>
      <w:r w:rsidR="00A46CD3" w:rsidRPr="00AB472D">
        <w:rPr>
          <w:rFonts w:ascii="Bookman Old Style" w:hAnsi="Bookman Old Style" w:cs="Arial"/>
          <w:b/>
          <w:sz w:val="24"/>
          <w:szCs w:val="24"/>
        </w:rPr>
        <w:t xml:space="preserve">   </w:t>
      </w:r>
      <w:r w:rsidR="00591700" w:rsidRPr="00AB472D">
        <w:rPr>
          <w:rFonts w:ascii="Bookman Old Style" w:hAnsi="Bookman Old Style" w:cs="Arial"/>
          <w:b/>
          <w:sz w:val="24"/>
          <w:szCs w:val="24"/>
        </w:rPr>
        <w:t xml:space="preserve">  34.128,96</w:t>
      </w:r>
    </w:p>
    <w:p w:rsidR="00D14570" w:rsidRPr="00AB472D" w:rsidRDefault="00D1457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0991" w:rsidRPr="00AB472D" w:rsidRDefault="008A0991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69471B" w:rsidRPr="00AB472D">
        <w:rPr>
          <w:rFonts w:ascii="Bookman Old Style" w:hAnsi="Bookman Old Style" w:cs="Arial"/>
          <w:b/>
          <w:sz w:val="24"/>
          <w:szCs w:val="24"/>
        </w:rPr>
        <w:t>3</w:t>
      </w:r>
      <w:r w:rsidRPr="00AB472D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AB472D">
        <w:rPr>
          <w:rFonts w:ascii="Bookman Old Style" w:hAnsi="Bookman Old Style" w:cs="Arial"/>
          <w:sz w:val="24"/>
          <w:szCs w:val="24"/>
        </w:rPr>
        <w:t xml:space="preserve">A presente Lei entra em vigor na data de </w:t>
      </w:r>
      <w:r w:rsidR="00621C64" w:rsidRPr="00AB472D">
        <w:rPr>
          <w:rFonts w:ascii="Bookman Old Style" w:hAnsi="Bookman Old Style" w:cs="Arial"/>
          <w:sz w:val="24"/>
          <w:szCs w:val="24"/>
        </w:rPr>
        <w:t>sua publi</w:t>
      </w:r>
      <w:r w:rsidR="0069471B" w:rsidRPr="00AB472D">
        <w:rPr>
          <w:rFonts w:ascii="Bookman Old Style" w:hAnsi="Bookman Old Style" w:cs="Arial"/>
          <w:sz w:val="24"/>
          <w:szCs w:val="24"/>
        </w:rPr>
        <w:t>cação</w:t>
      </w:r>
      <w:r w:rsidR="00621C64" w:rsidRPr="00AB472D">
        <w:rPr>
          <w:rFonts w:ascii="Bookman Old Style" w:hAnsi="Bookman Old Style" w:cs="Arial"/>
          <w:sz w:val="24"/>
          <w:szCs w:val="24"/>
        </w:rPr>
        <w:t>.</w:t>
      </w:r>
    </w:p>
    <w:p w:rsidR="006074FC" w:rsidRPr="00AB472D" w:rsidRDefault="006074FC" w:rsidP="00CD32E3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D94480" w:rsidRPr="00AB472D" w:rsidRDefault="00D94480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6074FC" w:rsidRPr="00AB472D" w:rsidRDefault="006074FC" w:rsidP="00C41F40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AB472D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AB472D">
        <w:rPr>
          <w:rFonts w:ascii="Bookman Old Style" w:hAnsi="Bookman Old Style" w:cs="Arial"/>
          <w:sz w:val="24"/>
          <w:szCs w:val="24"/>
        </w:rPr>
        <w:t xml:space="preserve">, em </w:t>
      </w:r>
      <w:r w:rsidR="00591700" w:rsidRPr="00AB472D">
        <w:rPr>
          <w:rFonts w:ascii="Bookman Old Style" w:hAnsi="Bookman Old Style" w:cs="Arial"/>
          <w:sz w:val="24"/>
          <w:szCs w:val="24"/>
        </w:rPr>
        <w:t>27</w:t>
      </w:r>
      <w:r w:rsidRPr="00AB472D">
        <w:rPr>
          <w:rFonts w:ascii="Bookman Old Style" w:hAnsi="Bookman Old Style" w:cs="Arial"/>
          <w:sz w:val="24"/>
          <w:szCs w:val="24"/>
        </w:rPr>
        <w:t xml:space="preserve"> de </w:t>
      </w:r>
      <w:r w:rsidR="00591700" w:rsidRPr="00AB472D">
        <w:rPr>
          <w:rFonts w:ascii="Bookman Old Style" w:hAnsi="Bookman Old Style" w:cs="Arial"/>
          <w:sz w:val="24"/>
          <w:szCs w:val="24"/>
        </w:rPr>
        <w:t>dezembro</w:t>
      </w:r>
      <w:r w:rsidR="0069471B" w:rsidRPr="00AB472D">
        <w:rPr>
          <w:rFonts w:ascii="Bookman Old Style" w:hAnsi="Bookman Old Style" w:cs="Arial"/>
          <w:sz w:val="24"/>
          <w:szCs w:val="24"/>
        </w:rPr>
        <w:t xml:space="preserve"> </w:t>
      </w:r>
      <w:r w:rsidRPr="00AB472D">
        <w:rPr>
          <w:rFonts w:ascii="Bookman Old Style" w:hAnsi="Bookman Old Style" w:cs="Arial"/>
          <w:sz w:val="24"/>
          <w:szCs w:val="24"/>
        </w:rPr>
        <w:t>de 2013.</w:t>
      </w:r>
    </w:p>
    <w:p w:rsidR="0069471B" w:rsidRPr="00AB472D" w:rsidRDefault="0069471B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AB472D" w:rsidRDefault="0069471B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1756A" w:rsidRPr="00AB472D" w:rsidRDefault="0041756A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AB472D" w:rsidRDefault="0069471B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69471B" w:rsidRPr="00AB472D" w:rsidRDefault="00591700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b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ab/>
      </w:r>
      <w:r w:rsidRPr="00AB472D">
        <w:rPr>
          <w:rFonts w:ascii="Bookman Old Style" w:hAnsi="Bookman Old Style" w:cs="Arial"/>
          <w:b/>
          <w:sz w:val="24"/>
          <w:szCs w:val="24"/>
        </w:rPr>
        <w:tab/>
      </w:r>
      <w:r w:rsidRPr="00AB472D">
        <w:rPr>
          <w:rFonts w:ascii="Bookman Old Style" w:hAnsi="Bookman Old Style" w:cs="Arial"/>
          <w:b/>
          <w:sz w:val="24"/>
          <w:szCs w:val="24"/>
        </w:rPr>
        <w:tab/>
      </w:r>
      <w:r w:rsidRPr="00AB472D">
        <w:rPr>
          <w:rFonts w:ascii="Bookman Old Style" w:hAnsi="Bookman Old Style" w:cs="Arial"/>
          <w:b/>
          <w:sz w:val="24"/>
          <w:szCs w:val="24"/>
        </w:rPr>
        <w:tab/>
      </w:r>
      <w:r w:rsidRPr="00AB472D">
        <w:rPr>
          <w:rFonts w:ascii="Bookman Old Style" w:hAnsi="Bookman Old Style" w:cs="Arial"/>
          <w:b/>
          <w:sz w:val="24"/>
          <w:szCs w:val="24"/>
        </w:rPr>
        <w:tab/>
      </w:r>
      <w:r w:rsidRPr="00AB472D">
        <w:rPr>
          <w:rFonts w:ascii="Bookman Old Style" w:hAnsi="Bookman Old Style" w:cs="Arial"/>
          <w:b/>
          <w:sz w:val="24"/>
          <w:szCs w:val="24"/>
        </w:rPr>
        <w:tab/>
        <w:t>Aluísio Cesar Caleffi Valle</w:t>
      </w:r>
    </w:p>
    <w:p w:rsidR="0069471B" w:rsidRPr="00AB472D" w:rsidRDefault="0069471B" w:rsidP="00CD32E3">
      <w:pPr>
        <w:spacing w:after="0" w:line="24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sz w:val="24"/>
          <w:szCs w:val="24"/>
        </w:rPr>
        <w:tab/>
      </w:r>
      <w:r w:rsidRPr="00AB472D">
        <w:rPr>
          <w:rFonts w:ascii="Bookman Old Style" w:hAnsi="Bookman Old Style" w:cs="Arial"/>
          <w:sz w:val="24"/>
          <w:szCs w:val="24"/>
        </w:rPr>
        <w:tab/>
      </w:r>
      <w:r w:rsidRPr="00AB472D">
        <w:rPr>
          <w:rFonts w:ascii="Bookman Old Style" w:hAnsi="Bookman Old Style" w:cs="Arial"/>
          <w:sz w:val="24"/>
          <w:szCs w:val="24"/>
        </w:rPr>
        <w:tab/>
      </w:r>
      <w:r w:rsidRPr="00AB472D">
        <w:rPr>
          <w:rFonts w:ascii="Bookman Old Style" w:hAnsi="Bookman Old Style" w:cs="Arial"/>
          <w:sz w:val="24"/>
          <w:szCs w:val="24"/>
        </w:rPr>
        <w:tab/>
      </w:r>
      <w:r w:rsidRPr="00AB472D">
        <w:rPr>
          <w:rFonts w:ascii="Bookman Old Style" w:hAnsi="Bookman Old Style" w:cs="Arial"/>
          <w:sz w:val="24"/>
          <w:szCs w:val="24"/>
        </w:rPr>
        <w:tab/>
      </w:r>
      <w:r w:rsidRPr="00AB472D">
        <w:rPr>
          <w:rFonts w:ascii="Bookman Old Style" w:hAnsi="Bookman Old Style" w:cs="Arial"/>
          <w:sz w:val="24"/>
          <w:szCs w:val="24"/>
        </w:rPr>
        <w:tab/>
        <w:t>Prefeito Municipal</w:t>
      </w:r>
      <w:r w:rsidR="00591700" w:rsidRPr="00AB472D">
        <w:rPr>
          <w:rFonts w:ascii="Bookman Old Style" w:hAnsi="Bookman Old Style" w:cs="Arial"/>
          <w:sz w:val="24"/>
          <w:szCs w:val="24"/>
        </w:rPr>
        <w:t xml:space="preserve"> em Exercício</w:t>
      </w:r>
    </w:p>
    <w:p w:rsidR="006074FC" w:rsidRPr="00AB472D" w:rsidRDefault="006074FC" w:rsidP="00CD32E3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8A0991" w:rsidRPr="00AB472D" w:rsidRDefault="008A0991" w:rsidP="00CD32E3">
      <w:pPr>
        <w:spacing w:after="0" w:line="240" w:lineRule="auto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1B5761" w:rsidRDefault="001B5761" w:rsidP="001B5761">
      <w:pPr>
        <w:spacing w:after="0" w:line="240" w:lineRule="auto"/>
        <w:ind w:firstLine="709"/>
        <w:jc w:val="both"/>
        <w:rPr>
          <w:rFonts w:ascii="Bookman Old Style" w:hAnsi="Bookman Old Style" w:cs="Arial"/>
          <w:b/>
        </w:rPr>
      </w:pPr>
    </w:p>
    <w:p w:rsidR="001B5761" w:rsidRDefault="001B5761" w:rsidP="001B5761"/>
    <w:p w:rsidR="001B5761" w:rsidRDefault="001B5761" w:rsidP="001B5761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1B5761" w:rsidRDefault="001B5761" w:rsidP="001B5761">
      <w:pPr>
        <w:pStyle w:val="Corpodetexto"/>
        <w:spacing w:line="24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“Projeto de Lei n°. 104/2013”</w:t>
      </w:r>
    </w:p>
    <w:p w:rsidR="001B5761" w:rsidRDefault="001B5761" w:rsidP="001B5761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1B5761" w:rsidRDefault="001B5761" w:rsidP="001B5761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1B5761" w:rsidRDefault="001B5761" w:rsidP="001B576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Excelentíssimo Senhor Presidente,</w:t>
      </w:r>
    </w:p>
    <w:p w:rsidR="001B5761" w:rsidRDefault="001B5761" w:rsidP="001B576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Senhores Vereadores:</w:t>
      </w:r>
    </w:p>
    <w:p w:rsidR="001B5761" w:rsidRDefault="001B5761" w:rsidP="001B5761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1B5761" w:rsidRDefault="001B5761" w:rsidP="00A400C8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Encaminhamos a esta Casa Legi</w:t>
      </w:r>
      <w:r w:rsidR="00D225F3">
        <w:rPr>
          <w:rFonts w:ascii="Bookman Old Style" w:hAnsi="Bookman Old Style"/>
          <w:sz w:val="24"/>
          <w:szCs w:val="24"/>
        </w:rPr>
        <w:t>slativa o Projeto de Lei nº. 104</w:t>
      </w:r>
      <w:r>
        <w:rPr>
          <w:rFonts w:ascii="Bookman Old Style" w:hAnsi="Bookman Old Style"/>
          <w:sz w:val="24"/>
          <w:szCs w:val="24"/>
        </w:rPr>
        <w:t xml:space="preserve">/2013, que </w:t>
      </w:r>
      <w:r>
        <w:rPr>
          <w:rFonts w:ascii="Bookman Old Style" w:hAnsi="Bookman Old Style" w:cs="Arial"/>
          <w:sz w:val="24"/>
          <w:szCs w:val="24"/>
        </w:rPr>
        <w:t xml:space="preserve">dispõe sobre a suplementação orçamentária no valor de </w:t>
      </w:r>
      <w:r w:rsidR="00A400C8">
        <w:rPr>
          <w:rFonts w:ascii="Bookman Old Style" w:hAnsi="Bookman Old Style" w:cs="Arial"/>
          <w:sz w:val="24"/>
          <w:szCs w:val="24"/>
        </w:rPr>
        <w:t xml:space="preserve">R$ </w:t>
      </w:r>
      <w:r w:rsidR="00A400C8" w:rsidRPr="00A400C8">
        <w:rPr>
          <w:rFonts w:ascii="Bookman Old Style" w:hAnsi="Bookman Old Style" w:cs="Arial"/>
          <w:sz w:val="24"/>
          <w:szCs w:val="24"/>
        </w:rPr>
        <w:t>34.128,96</w:t>
      </w:r>
      <w:r w:rsidR="00A400C8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(</w:t>
      </w:r>
      <w:r w:rsidR="00A400C8">
        <w:rPr>
          <w:rFonts w:ascii="Bookman Old Style" w:hAnsi="Bookman Old Style" w:cs="Arial"/>
          <w:sz w:val="24"/>
          <w:szCs w:val="24"/>
        </w:rPr>
        <w:t>trinta e quatro mil cento e vinte e oito reais com noventa e seis centavos</w:t>
      </w:r>
      <w:r>
        <w:rPr>
          <w:rFonts w:ascii="Bookman Old Style" w:hAnsi="Bookman Old Style" w:cs="Arial"/>
          <w:sz w:val="24"/>
          <w:szCs w:val="24"/>
        </w:rPr>
        <w:t>) e aponta recursos.</w:t>
      </w:r>
    </w:p>
    <w:p w:rsidR="001B5761" w:rsidRDefault="001B5761" w:rsidP="001B5761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presente projeto de lei tem como objetivo adequar dotações orçamentárias neste final de exercício de 2013, com predominância para empenhar e pagar </w:t>
      </w:r>
      <w:r w:rsidR="006E0E12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6E0E12">
        <w:rPr>
          <w:rFonts w:ascii="Bookman Old Style" w:hAnsi="Bookman Old Style" w:cs="Arial"/>
          <w:sz w:val="24"/>
          <w:szCs w:val="24"/>
        </w:rPr>
        <w:t xml:space="preserve">Estado do Rio Grande do Sul, conforme Convênio FPE 1767/2010 da </w:t>
      </w:r>
      <w:r w:rsidR="006E0E12">
        <w:rPr>
          <w:rFonts w:ascii="Bookman Old Style" w:hAnsi="Bookman Old Style" w:cs="Arial"/>
          <w:sz w:val="24"/>
          <w:szCs w:val="24"/>
        </w:rPr>
        <w:t>Secretaria Municipal de Habitação e Saneamento</w:t>
      </w:r>
      <w:r w:rsidR="006E0E12">
        <w:rPr>
          <w:rFonts w:ascii="Bookman Old Style" w:hAnsi="Bookman Old Style" w:cs="Arial"/>
          <w:sz w:val="24"/>
          <w:szCs w:val="24"/>
        </w:rPr>
        <w:t xml:space="preserve"> em virtude da devolução dos valores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B5761" w:rsidRDefault="001B5761" w:rsidP="001B5761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</w:p>
    <w:p w:rsidR="001B5761" w:rsidRDefault="001B5761" w:rsidP="001B5761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Face ao exposto, contamos com a colaboração de Vossas Excelências, na aprovação do referido Projeto de Lei Municipal, em regime de urgência.</w:t>
      </w:r>
    </w:p>
    <w:p w:rsidR="001B5761" w:rsidRDefault="001B5761" w:rsidP="001B5761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B5761" w:rsidRDefault="001B5761" w:rsidP="001B5761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Gabinete do Prefeito Municipal de Constantina, em </w:t>
      </w:r>
      <w:r w:rsidR="00D225F3">
        <w:rPr>
          <w:rFonts w:ascii="Bookman Old Style" w:hAnsi="Bookman Old Style" w:cs="Arial"/>
          <w:sz w:val="24"/>
          <w:szCs w:val="24"/>
        </w:rPr>
        <w:t>27</w:t>
      </w:r>
      <w:r>
        <w:rPr>
          <w:rFonts w:ascii="Bookman Old Style" w:hAnsi="Bookman Old Style" w:cs="Arial"/>
          <w:sz w:val="24"/>
          <w:szCs w:val="24"/>
        </w:rPr>
        <w:t xml:space="preserve"> de dezembro de 2013.</w:t>
      </w:r>
    </w:p>
    <w:p w:rsidR="001B5761" w:rsidRDefault="001B5761" w:rsidP="00D225F3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225F3" w:rsidRPr="00AB472D" w:rsidRDefault="00D225F3" w:rsidP="00D225F3">
      <w:pPr>
        <w:spacing w:after="0" w:line="240" w:lineRule="auto"/>
        <w:ind w:firstLine="851"/>
        <w:jc w:val="center"/>
        <w:rPr>
          <w:rFonts w:ascii="Bookman Old Style" w:hAnsi="Bookman Old Style" w:cs="Arial"/>
          <w:b/>
          <w:sz w:val="24"/>
          <w:szCs w:val="24"/>
        </w:rPr>
      </w:pPr>
      <w:r w:rsidRPr="00AB472D">
        <w:rPr>
          <w:rFonts w:ascii="Bookman Old Style" w:hAnsi="Bookman Old Style" w:cs="Arial"/>
          <w:b/>
          <w:sz w:val="24"/>
          <w:szCs w:val="24"/>
        </w:rPr>
        <w:t xml:space="preserve">Aluísio Cesar </w:t>
      </w:r>
      <w:proofErr w:type="spellStart"/>
      <w:r w:rsidRPr="00AB472D">
        <w:rPr>
          <w:rFonts w:ascii="Bookman Old Style" w:hAnsi="Bookman Old Style" w:cs="Arial"/>
          <w:b/>
          <w:sz w:val="24"/>
          <w:szCs w:val="24"/>
        </w:rPr>
        <w:t>Caleffi</w:t>
      </w:r>
      <w:proofErr w:type="spellEnd"/>
      <w:r w:rsidRPr="00AB472D">
        <w:rPr>
          <w:rFonts w:ascii="Bookman Old Style" w:hAnsi="Bookman Old Style" w:cs="Arial"/>
          <w:b/>
          <w:sz w:val="24"/>
          <w:szCs w:val="24"/>
        </w:rPr>
        <w:t xml:space="preserve"> Valle</w:t>
      </w:r>
    </w:p>
    <w:p w:rsidR="00D225F3" w:rsidRPr="00AB472D" w:rsidRDefault="00D225F3" w:rsidP="00D225F3">
      <w:pPr>
        <w:spacing w:after="0" w:line="24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  <w:r w:rsidRPr="00AB472D">
        <w:rPr>
          <w:rFonts w:ascii="Bookman Old Style" w:hAnsi="Bookman Old Style" w:cs="Arial"/>
          <w:sz w:val="24"/>
          <w:szCs w:val="24"/>
        </w:rPr>
        <w:t>Prefeito Municipal em Exercício</w:t>
      </w:r>
    </w:p>
    <w:p w:rsidR="008A0991" w:rsidRPr="00AB472D" w:rsidRDefault="008A0991" w:rsidP="00D225F3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sectPr w:rsidR="008A0991" w:rsidRPr="00AB472D" w:rsidSect="00AB472D"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689A"/>
    <w:rsid w:val="0003443F"/>
    <w:rsid w:val="00042306"/>
    <w:rsid w:val="00043655"/>
    <w:rsid w:val="00054C9E"/>
    <w:rsid w:val="00077574"/>
    <w:rsid w:val="00094126"/>
    <w:rsid w:val="000C338D"/>
    <w:rsid w:val="000E29FB"/>
    <w:rsid w:val="00166AC1"/>
    <w:rsid w:val="001B5761"/>
    <w:rsid w:val="001B617B"/>
    <w:rsid w:val="001B7114"/>
    <w:rsid w:val="001B78B4"/>
    <w:rsid w:val="001C513F"/>
    <w:rsid w:val="001D1BDA"/>
    <w:rsid w:val="001D7CE7"/>
    <w:rsid w:val="001F3EDE"/>
    <w:rsid w:val="00200030"/>
    <w:rsid w:val="002324D5"/>
    <w:rsid w:val="00242738"/>
    <w:rsid w:val="0026565E"/>
    <w:rsid w:val="002756A6"/>
    <w:rsid w:val="002A21F7"/>
    <w:rsid w:val="002A7B0E"/>
    <w:rsid w:val="002C4681"/>
    <w:rsid w:val="002C76CE"/>
    <w:rsid w:val="002E1073"/>
    <w:rsid w:val="003120A9"/>
    <w:rsid w:val="00321313"/>
    <w:rsid w:val="0032320E"/>
    <w:rsid w:val="00354DE5"/>
    <w:rsid w:val="003566F6"/>
    <w:rsid w:val="00390C86"/>
    <w:rsid w:val="003B501E"/>
    <w:rsid w:val="003D03E4"/>
    <w:rsid w:val="003F1BE9"/>
    <w:rsid w:val="00414808"/>
    <w:rsid w:val="0041756A"/>
    <w:rsid w:val="004570DE"/>
    <w:rsid w:val="00471539"/>
    <w:rsid w:val="00495A3C"/>
    <w:rsid w:val="004C7C3D"/>
    <w:rsid w:val="004C7F23"/>
    <w:rsid w:val="004D7722"/>
    <w:rsid w:val="00504874"/>
    <w:rsid w:val="00520507"/>
    <w:rsid w:val="00535927"/>
    <w:rsid w:val="00553C74"/>
    <w:rsid w:val="00555A44"/>
    <w:rsid w:val="00555E12"/>
    <w:rsid w:val="00570D8E"/>
    <w:rsid w:val="00591700"/>
    <w:rsid w:val="005A3E2D"/>
    <w:rsid w:val="005E413F"/>
    <w:rsid w:val="005F645B"/>
    <w:rsid w:val="006074FC"/>
    <w:rsid w:val="00613899"/>
    <w:rsid w:val="00621C64"/>
    <w:rsid w:val="0063531E"/>
    <w:rsid w:val="0064590A"/>
    <w:rsid w:val="00661C0E"/>
    <w:rsid w:val="00694418"/>
    <w:rsid w:val="0069471B"/>
    <w:rsid w:val="006D0481"/>
    <w:rsid w:val="006E0E12"/>
    <w:rsid w:val="006E4D26"/>
    <w:rsid w:val="006F0C5D"/>
    <w:rsid w:val="00702E45"/>
    <w:rsid w:val="00706DB0"/>
    <w:rsid w:val="007313F2"/>
    <w:rsid w:val="0073148B"/>
    <w:rsid w:val="00782140"/>
    <w:rsid w:val="00792F69"/>
    <w:rsid w:val="00827EE2"/>
    <w:rsid w:val="00833E03"/>
    <w:rsid w:val="008354E4"/>
    <w:rsid w:val="008813BC"/>
    <w:rsid w:val="008A0991"/>
    <w:rsid w:val="008D4AC7"/>
    <w:rsid w:val="008D64AD"/>
    <w:rsid w:val="008F2B06"/>
    <w:rsid w:val="00974680"/>
    <w:rsid w:val="00982714"/>
    <w:rsid w:val="00994383"/>
    <w:rsid w:val="009A42C7"/>
    <w:rsid w:val="009D13A8"/>
    <w:rsid w:val="009D1F44"/>
    <w:rsid w:val="009E0794"/>
    <w:rsid w:val="00A400C8"/>
    <w:rsid w:val="00A46CD3"/>
    <w:rsid w:val="00A70B9E"/>
    <w:rsid w:val="00A85349"/>
    <w:rsid w:val="00A86D0F"/>
    <w:rsid w:val="00AA09DC"/>
    <w:rsid w:val="00AB27CC"/>
    <w:rsid w:val="00AB472D"/>
    <w:rsid w:val="00AD3F9E"/>
    <w:rsid w:val="00AD44B1"/>
    <w:rsid w:val="00AD50ED"/>
    <w:rsid w:val="00AD76D9"/>
    <w:rsid w:val="00B516FF"/>
    <w:rsid w:val="00B55C7C"/>
    <w:rsid w:val="00C05A98"/>
    <w:rsid w:val="00C416B0"/>
    <w:rsid w:val="00C41F40"/>
    <w:rsid w:val="00C523BC"/>
    <w:rsid w:val="00C7435D"/>
    <w:rsid w:val="00CC23CE"/>
    <w:rsid w:val="00CC3000"/>
    <w:rsid w:val="00CD32E3"/>
    <w:rsid w:val="00CE79B3"/>
    <w:rsid w:val="00D13511"/>
    <w:rsid w:val="00D14570"/>
    <w:rsid w:val="00D225F3"/>
    <w:rsid w:val="00D5592A"/>
    <w:rsid w:val="00D64C5D"/>
    <w:rsid w:val="00D7669E"/>
    <w:rsid w:val="00D94480"/>
    <w:rsid w:val="00DA0B2F"/>
    <w:rsid w:val="00DE238F"/>
    <w:rsid w:val="00DE371F"/>
    <w:rsid w:val="00E00291"/>
    <w:rsid w:val="00E148AC"/>
    <w:rsid w:val="00E17C01"/>
    <w:rsid w:val="00E17F37"/>
    <w:rsid w:val="00E34CBE"/>
    <w:rsid w:val="00E64287"/>
    <w:rsid w:val="00E65D99"/>
    <w:rsid w:val="00EA3B2F"/>
    <w:rsid w:val="00EA4DE4"/>
    <w:rsid w:val="00EF76D6"/>
    <w:rsid w:val="00F22575"/>
    <w:rsid w:val="00F4078C"/>
    <w:rsid w:val="00F44D04"/>
    <w:rsid w:val="00F454CA"/>
    <w:rsid w:val="00F63F92"/>
    <w:rsid w:val="00F75BB9"/>
    <w:rsid w:val="00F767D6"/>
    <w:rsid w:val="00FA214D"/>
    <w:rsid w:val="00FC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1B5761"/>
    <w:pPr>
      <w:keepNext/>
      <w:spacing w:after="0" w:line="360" w:lineRule="auto"/>
      <w:jc w:val="both"/>
      <w:outlineLvl w:val="1"/>
    </w:pPr>
    <w:rPr>
      <w:rFonts w:ascii="Verdana" w:eastAsia="Times New Roman" w:hAnsi="Verdana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1B5761"/>
    <w:rPr>
      <w:rFonts w:ascii="Verdana" w:eastAsia="Times New Roman" w:hAnsi="Verdana" w:cs="Times New Roman"/>
      <w:b/>
      <w:bCs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1B5761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B5761"/>
    <w:rPr>
      <w:rFonts w:ascii="Verdana" w:eastAsia="Times New Roman" w:hAnsi="Verdana" w:cs="Times New Roman"/>
      <w:b/>
      <w:bCs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5761"/>
    <w:pPr>
      <w:spacing w:after="120"/>
      <w:ind w:left="283"/>
    </w:pPr>
    <w:rPr>
      <w:rFonts w:eastAsiaTheme="minorHAns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5761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1B5761"/>
    <w:pPr>
      <w:keepNext/>
      <w:spacing w:after="0" w:line="360" w:lineRule="auto"/>
      <w:jc w:val="both"/>
      <w:outlineLvl w:val="1"/>
    </w:pPr>
    <w:rPr>
      <w:rFonts w:ascii="Verdana" w:eastAsia="Times New Roman" w:hAnsi="Verdana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38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1B5761"/>
    <w:rPr>
      <w:rFonts w:ascii="Verdana" w:eastAsia="Times New Roman" w:hAnsi="Verdana" w:cs="Times New Roman"/>
      <w:b/>
      <w:bCs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1B5761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B5761"/>
    <w:rPr>
      <w:rFonts w:ascii="Verdana" w:eastAsia="Times New Roman" w:hAnsi="Verdana" w:cs="Times New Roman"/>
      <w:b/>
      <w:bCs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B5761"/>
    <w:pPr>
      <w:spacing w:after="120"/>
      <w:ind w:left="283"/>
    </w:pPr>
    <w:rPr>
      <w:rFonts w:eastAsiaTheme="minorHAns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B576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1605-0DE3-4258-9DB2-B8CEFFF1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Usuario4</cp:lastModifiedBy>
  <cp:revision>7</cp:revision>
  <cp:lastPrinted>2013-10-09T06:50:00Z</cp:lastPrinted>
  <dcterms:created xsi:type="dcterms:W3CDTF">2013-12-27T11:31:00Z</dcterms:created>
  <dcterms:modified xsi:type="dcterms:W3CDTF">2013-12-27T11:53:00Z</dcterms:modified>
</cp:coreProperties>
</file>